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22" w:rsidRDefault="00774622" w:rsidP="008919FB">
      <w:pPr>
        <w:spacing w:line="360" w:lineRule="auto"/>
        <w:ind w:firstLine="0"/>
        <w:jc w:val="left"/>
        <w:rPr>
          <w:szCs w:val="28"/>
        </w:rPr>
      </w:pPr>
      <w:r w:rsidRPr="00774622">
        <w:rPr>
          <w:szCs w:val="28"/>
        </w:rPr>
        <w:t xml:space="preserve">УДК </w:t>
      </w:r>
      <w:r>
        <w:rPr>
          <w:szCs w:val="28"/>
        </w:rPr>
        <w:t xml:space="preserve">620.179.148 </w:t>
      </w:r>
    </w:p>
    <w:p w:rsidR="00100DCA" w:rsidRPr="008919FB" w:rsidRDefault="00100DCA" w:rsidP="008919FB">
      <w:pPr>
        <w:spacing w:line="360" w:lineRule="auto"/>
        <w:ind w:firstLine="0"/>
        <w:jc w:val="left"/>
        <w:rPr>
          <w:sz w:val="16"/>
          <w:szCs w:val="16"/>
        </w:rPr>
      </w:pPr>
    </w:p>
    <w:p w:rsidR="000E26FE" w:rsidRPr="008919FB" w:rsidRDefault="000E26FE" w:rsidP="008919FB">
      <w:pPr>
        <w:spacing w:line="360" w:lineRule="auto"/>
        <w:ind w:firstLine="0"/>
        <w:rPr>
          <w:b/>
          <w:szCs w:val="32"/>
        </w:rPr>
      </w:pPr>
      <w:r w:rsidRPr="008919FB">
        <w:rPr>
          <w:b/>
          <w:szCs w:val="32"/>
        </w:rPr>
        <w:t>Определение электромагнитных параметров стали 18ХГТ</w:t>
      </w:r>
      <w:r w:rsidR="008919FB">
        <w:rPr>
          <w:b/>
          <w:szCs w:val="32"/>
        </w:rPr>
        <w:t xml:space="preserve"> </w:t>
      </w:r>
      <w:r w:rsidRPr="008919FB">
        <w:rPr>
          <w:b/>
          <w:szCs w:val="32"/>
        </w:rPr>
        <w:t>импульсным методом</w:t>
      </w:r>
    </w:p>
    <w:p w:rsidR="00635418" w:rsidRDefault="00175D84" w:rsidP="008919FB">
      <w:pPr>
        <w:spacing w:line="360" w:lineRule="auto"/>
        <w:ind w:firstLine="0"/>
        <w:rPr>
          <w:szCs w:val="28"/>
        </w:rPr>
      </w:pPr>
      <w:r>
        <w:rPr>
          <w:szCs w:val="28"/>
        </w:rPr>
        <w:t>Митрофанов</w:t>
      </w:r>
      <w:r w:rsidR="00635418">
        <w:rPr>
          <w:szCs w:val="28"/>
        </w:rPr>
        <w:t xml:space="preserve"> В</w:t>
      </w:r>
      <w:r w:rsidR="008919FB">
        <w:rPr>
          <w:szCs w:val="28"/>
        </w:rPr>
        <w:t>.</w:t>
      </w:r>
      <w:r w:rsidR="00635418">
        <w:rPr>
          <w:szCs w:val="28"/>
        </w:rPr>
        <w:t>А</w:t>
      </w:r>
      <w:r w:rsidR="008919FB">
        <w:rPr>
          <w:szCs w:val="28"/>
        </w:rPr>
        <w:t>.</w:t>
      </w:r>
      <w:r>
        <w:rPr>
          <w:szCs w:val="28"/>
        </w:rPr>
        <w:t xml:space="preserve">, </w:t>
      </w:r>
      <w:r w:rsidR="0036766F">
        <w:rPr>
          <w:szCs w:val="28"/>
        </w:rPr>
        <w:t>к. ф.-м. н.</w:t>
      </w:r>
      <w:r>
        <w:rPr>
          <w:szCs w:val="28"/>
        </w:rPr>
        <w:t xml:space="preserve"> </w:t>
      </w:r>
    </w:p>
    <w:p w:rsidR="008919FB" w:rsidRPr="008919FB" w:rsidRDefault="008919FB" w:rsidP="008919FB">
      <w:pPr>
        <w:spacing w:line="360" w:lineRule="auto"/>
        <w:ind w:firstLine="0"/>
        <w:rPr>
          <w:sz w:val="16"/>
          <w:szCs w:val="16"/>
        </w:rPr>
      </w:pPr>
    </w:p>
    <w:p w:rsidR="00142459" w:rsidRDefault="008919FB" w:rsidP="008919FB">
      <w:pPr>
        <w:spacing w:line="360" w:lineRule="auto"/>
        <w:ind w:firstLine="0"/>
        <w:rPr>
          <w:sz w:val="22"/>
          <w:szCs w:val="22"/>
        </w:rPr>
      </w:pPr>
      <w:hyperlink r:id="rId8" w:history="1">
        <w:r w:rsidRPr="005307BE">
          <w:rPr>
            <w:rStyle w:val="a5"/>
            <w:sz w:val="22"/>
            <w:szCs w:val="22"/>
            <w:lang w:val="en-US"/>
          </w:rPr>
          <w:t>mitr</w:t>
        </w:r>
        <w:r w:rsidRPr="005307BE">
          <w:rPr>
            <w:rStyle w:val="a5"/>
            <w:sz w:val="22"/>
            <w:szCs w:val="22"/>
          </w:rPr>
          <w:t>_</w:t>
        </w:r>
        <w:r w:rsidRPr="005307BE">
          <w:rPr>
            <w:rStyle w:val="a5"/>
            <w:sz w:val="22"/>
            <w:szCs w:val="22"/>
            <w:lang w:val="en-US"/>
          </w:rPr>
          <w:t>eti</w:t>
        </w:r>
        <w:r w:rsidRPr="005307BE">
          <w:rPr>
            <w:rStyle w:val="a5"/>
            <w:sz w:val="22"/>
            <w:szCs w:val="22"/>
          </w:rPr>
          <w:t>@</w:t>
        </w:r>
        <w:r w:rsidRPr="005307BE">
          <w:rPr>
            <w:rStyle w:val="a5"/>
            <w:sz w:val="22"/>
            <w:szCs w:val="22"/>
            <w:lang w:val="en-US"/>
          </w:rPr>
          <w:t>rambler</w:t>
        </w:r>
        <w:r w:rsidRPr="005307BE">
          <w:rPr>
            <w:rStyle w:val="a5"/>
            <w:sz w:val="22"/>
            <w:szCs w:val="22"/>
          </w:rPr>
          <w:t>.</w:t>
        </w:r>
        <w:proofErr w:type="spellStart"/>
        <w:r w:rsidRPr="005307BE">
          <w:rPr>
            <w:rStyle w:val="a5"/>
            <w:sz w:val="22"/>
            <w:szCs w:val="22"/>
            <w:lang w:val="en-US"/>
          </w:rPr>
          <w:t>ru</w:t>
        </w:r>
        <w:proofErr w:type="spellEnd"/>
      </w:hyperlink>
    </w:p>
    <w:p w:rsidR="00FC3E27" w:rsidRPr="008919FB" w:rsidRDefault="00175D84" w:rsidP="008919FB">
      <w:pPr>
        <w:spacing w:line="360" w:lineRule="auto"/>
        <w:ind w:firstLine="0"/>
        <w:rPr>
          <w:i/>
          <w:spacing w:val="-4"/>
          <w:szCs w:val="28"/>
        </w:rPr>
      </w:pPr>
      <w:r w:rsidRPr="008919FB">
        <w:rPr>
          <w:i/>
          <w:spacing w:val="-4"/>
          <w:szCs w:val="28"/>
        </w:rPr>
        <w:t>Яр</w:t>
      </w:r>
      <w:r w:rsidR="00635418" w:rsidRPr="008919FB">
        <w:rPr>
          <w:i/>
          <w:spacing w:val="-4"/>
          <w:szCs w:val="28"/>
        </w:rPr>
        <w:t>ославский государственный университет им. П. </w:t>
      </w:r>
      <w:r w:rsidRPr="008919FB">
        <w:rPr>
          <w:i/>
          <w:spacing w:val="-4"/>
          <w:szCs w:val="28"/>
        </w:rPr>
        <w:t>Г</w:t>
      </w:r>
      <w:r w:rsidR="00635418" w:rsidRPr="008919FB">
        <w:rPr>
          <w:i/>
          <w:spacing w:val="-4"/>
          <w:szCs w:val="28"/>
        </w:rPr>
        <w:t>. Демидова</w:t>
      </w:r>
      <w:r w:rsidR="008919FB" w:rsidRPr="008919FB">
        <w:rPr>
          <w:i/>
          <w:spacing w:val="-4"/>
          <w:szCs w:val="28"/>
        </w:rPr>
        <w:t xml:space="preserve">, г. Ярославль </w:t>
      </w:r>
      <w:r w:rsidRPr="008919FB">
        <w:rPr>
          <w:i/>
          <w:spacing w:val="-4"/>
          <w:szCs w:val="28"/>
        </w:rPr>
        <w:t xml:space="preserve"> </w:t>
      </w:r>
    </w:p>
    <w:p w:rsidR="008919FB" w:rsidRDefault="008919FB" w:rsidP="008919FB">
      <w:pPr>
        <w:pStyle w:val="a3"/>
        <w:spacing w:line="360" w:lineRule="auto"/>
        <w:ind w:firstLine="708"/>
        <w:rPr>
          <w:rFonts w:ascii="Times New Roman" w:hAnsi="Times New Roman"/>
          <w:sz w:val="32"/>
          <w:szCs w:val="32"/>
        </w:rPr>
      </w:pPr>
    </w:p>
    <w:p w:rsidR="008919FB" w:rsidRDefault="008919FB" w:rsidP="008919FB">
      <w:pPr>
        <w:pStyle w:val="a3"/>
        <w:spacing w:line="360" w:lineRule="auto"/>
        <w:ind w:firstLine="708"/>
        <w:rPr>
          <w:rFonts w:ascii="Times New Roman" w:hAnsi="Times New Roman"/>
          <w:sz w:val="32"/>
          <w:szCs w:val="32"/>
        </w:rPr>
      </w:pPr>
    </w:p>
    <w:p w:rsidR="0036766F" w:rsidRPr="008919FB" w:rsidRDefault="0036766F" w:rsidP="008919FB">
      <w:pPr>
        <w:pStyle w:val="a3"/>
        <w:spacing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8919FB">
        <w:rPr>
          <w:rFonts w:ascii="Times New Roman" w:hAnsi="Times New Roman"/>
          <w:b/>
          <w:i/>
          <w:sz w:val="28"/>
          <w:szCs w:val="28"/>
        </w:rPr>
        <w:t>Аннотация</w:t>
      </w:r>
      <w:r w:rsidR="008919FB" w:rsidRPr="008919FB">
        <w:rPr>
          <w:rFonts w:ascii="Times New Roman" w:hAnsi="Times New Roman"/>
          <w:b/>
          <w:i/>
          <w:sz w:val="28"/>
          <w:szCs w:val="28"/>
        </w:rPr>
        <w:t>:</w:t>
      </w:r>
    </w:p>
    <w:p w:rsidR="002A6522" w:rsidRPr="008919FB" w:rsidRDefault="00B63FE2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 xml:space="preserve">Описана методика </w:t>
      </w:r>
      <w:r w:rsidR="002A6522" w:rsidRPr="008919FB">
        <w:rPr>
          <w:rFonts w:ascii="Times New Roman" w:hAnsi="Times New Roman"/>
          <w:sz w:val="28"/>
          <w:szCs w:val="28"/>
        </w:rPr>
        <w:t>контроля свой</w:t>
      </w:r>
      <w:proofErr w:type="gramStart"/>
      <w:r w:rsidR="002A6522" w:rsidRPr="008919FB">
        <w:rPr>
          <w:rFonts w:ascii="Times New Roman" w:hAnsi="Times New Roman"/>
          <w:sz w:val="28"/>
          <w:szCs w:val="28"/>
        </w:rPr>
        <w:t>ств ст</w:t>
      </w:r>
      <w:proofErr w:type="gramEnd"/>
      <w:r w:rsidR="002A6522" w:rsidRPr="008919FB">
        <w:rPr>
          <w:rFonts w:ascii="Times New Roman" w:hAnsi="Times New Roman"/>
          <w:sz w:val="28"/>
          <w:szCs w:val="28"/>
        </w:rPr>
        <w:t xml:space="preserve">ального образца, основанная на решении задачи о проникновении в него </w:t>
      </w:r>
      <w:r w:rsidR="0039398F" w:rsidRPr="008919FB">
        <w:rPr>
          <w:rFonts w:ascii="Times New Roman" w:hAnsi="Times New Roman"/>
          <w:sz w:val="28"/>
          <w:szCs w:val="28"/>
        </w:rPr>
        <w:t xml:space="preserve">импульса </w:t>
      </w:r>
      <w:r w:rsidR="0036766F" w:rsidRPr="008919FB">
        <w:rPr>
          <w:rFonts w:ascii="Times New Roman" w:hAnsi="Times New Roman"/>
          <w:sz w:val="28"/>
          <w:szCs w:val="28"/>
        </w:rPr>
        <w:t xml:space="preserve">стороннего тока </w:t>
      </w:r>
      <w:r w:rsidR="002A6522" w:rsidRPr="008919FB">
        <w:rPr>
          <w:rFonts w:ascii="Times New Roman" w:hAnsi="Times New Roman"/>
          <w:sz w:val="28"/>
          <w:szCs w:val="28"/>
        </w:rPr>
        <w:t>через иголочный электрод</w:t>
      </w:r>
      <w:r w:rsidR="0036766F" w:rsidRPr="008919FB">
        <w:rPr>
          <w:rFonts w:ascii="Times New Roman" w:hAnsi="Times New Roman"/>
          <w:sz w:val="28"/>
          <w:szCs w:val="28"/>
        </w:rPr>
        <w:t xml:space="preserve">. </w:t>
      </w:r>
      <w:r w:rsidR="0072457F" w:rsidRPr="008919FB">
        <w:rPr>
          <w:rFonts w:ascii="Times New Roman" w:hAnsi="Times New Roman"/>
          <w:sz w:val="28"/>
          <w:szCs w:val="28"/>
        </w:rPr>
        <w:t>Представлена</w:t>
      </w:r>
      <w:r w:rsidR="002A6522" w:rsidRPr="008919FB">
        <w:rPr>
          <w:rFonts w:ascii="Times New Roman" w:hAnsi="Times New Roman"/>
          <w:sz w:val="28"/>
          <w:szCs w:val="28"/>
        </w:rPr>
        <w:t xml:space="preserve"> </w:t>
      </w:r>
      <w:r w:rsidR="0072457F" w:rsidRPr="008919FB">
        <w:rPr>
          <w:rFonts w:ascii="Times New Roman" w:hAnsi="Times New Roman"/>
          <w:sz w:val="28"/>
          <w:szCs w:val="28"/>
        </w:rPr>
        <w:t>зависимость</w:t>
      </w:r>
      <w:r w:rsidR="002A6522" w:rsidRPr="008919FB">
        <w:rPr>
          <w:rFonts w:ascii="Times New Roman" w:hAnsi="Times New Roman"/>
          <w:sz w:val="28"/>
          <w:szCs w:val="28"/>
        </w:rPr>
        <w:t xml:space="preserve"> </w:t>
      </w:r>
      <w:r w:rsidR="002B1098" w:rsidRPr="008919FB">
        <w:rPr>
          <w:rFonts w:ascii="Times New Roman" w:hAnsi="Times New Roman"/>
          <w:sz w:val="28"/>
          <w:szCs w:val="28"/>
        </w:rPr>
        <w:t xml:space="preserve">от времени </w:t>
      </w:r>
      <w:r w:rsidR="002A6522" w:rsidRPr="008919FB">
        <w:rPr>
          <w:rFonts w:ascii="Times New Roman" w:hAnsi="Times New Roman"/>
          <w:sz w:val="28"/>
          <w:szCs w:val="28"/>
        </w:rPr>
        <w:t xml:space="preserve">кажущегося сопротивления, измеренного на поверхности открытой сердцевины образца и </w:t>
      </w:r>
      <w:proofErr w:type="spellStart"/>
      <w:r w:rsidR="002A6522" w:rsidRPr="008919FB">
        <w:rPr>
          <w:rFonts w:ascii="Times New Roman" w:hAnsi="Times New Roman"/>
          <w:sz w:val="28"/>
          <w:szCs w:val="28"/>
        </w:rPr>
        <w:t>цементованного</w:t>
      </w:r>
      <w:proofErr w:type="spellEnd"/>
      <w:r w:rsidR="002A6522" w:rsidRPr="008919FB">
        <w:rPr>
          <w:rFonts w:ascii="Times New Roman" w:hAnsi="Times New Roman"/>
          <w:sz w:val="28"/>
          <w:szCs w:val="28"/>
        </w:rPr>
        <w:t xml:space="preserve"> слоя. Получены значения проводимости и магнитной проницаемости металла.</w:t>
      </w:r>
    </w:p>
    <w:p w:rsidR="008919FB" w:rsidRPr="008919FB" w:rsidRDefault="00142459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919FB">
        <w:rPr>
          <w:rFonts w:ascii="Times New Roman" w:hAnsi="Times New Roman"/>
          <w:b/>
          <w:i/>
          <w:sz w:val="28"/>
          <w:szCs w:val="28"/>
        </w:rPr>
        <w:t>Ключевые слова:</w:t>
      </w:r>
      <w:r w:rsidR="00BA4329" w:rsidRPr="008919F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919FB">
        <w:rPr>
          <w:rFonts w:ascii="Times New Roman" w:hAnsi="Times New Roman"/>
          <w:i/>
          <w:sz w:val="28"/>
          <w:szCs w:val="28"/>
        </w:rPr>
        <w:t xml:space="preserve"> </w:t>
      </w:r>
    </w:p>
    <w:p w:rsidR="00142459" w:rsidRPr="008919FB" w:rsidRDefault="00142459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19FB">
        <w:rPr>
          <w:rFonts w:ascii="Times New Roman" w:hAnsi="Times New Roman"/>
          <w:sz w:val="28"/>
          <w:szCs w:val="28"/>
        </w:rPr>
        <w:t>электропотенциальный</w:t>
      </w:r>
      <w:proofErr w:type="spellEnd"/>
      <w:r w:rsidRPr="008919FB">
        <w:rPr>
          <w:rFonts w:ascii="Times New Roman" w:hAnsi="Times New Roman"/>
          <w:sz w:val="28"/>
          <w:szCs w:val="28"/>
        </w:rPr>
        <w:t>,</w:t>
      </w:r>
      <w:r w:rsidR="00662761" w:rsidRPr="008919FB">
        <w:rPr>
          <w:rFonts w:ascii="Times New Roman" w:hAnsi="Times New Roman"/>
          <w:sz w:val="28"/>
          <w:szCs w:val="28"/>
        </w:rPr>
        <w:t xml:space="preserve"> синхронное</w:t>
      </w:r>
      <w:r w:rsidR="00BA4329" w:rsidRPr="008919FB">
        <w:rPr>
          <w:rFonts w:ascii="Times New Roman" w:hAnsi="Times New Roman"/>
          <w:sz w:val="28"/>
          <w:szCs w:val="28"/>
        </w:rPr>
        <w:t xml:space="preserve"> </w:t>
      </w:r>
      <w:r w:rsidR="00662761" w:rsidRPr="008919FB">
        <w:rPr>
          <w:rFonts w:ascii="Times New Roman" w:hAnsi="Times New Roman"/>
          <w:sz w:val="28"/>
          <w:szCs w:val="28"/>
        </w:rPr>
        <w:t>накопление, кажущееся сопротивление,</w:t>
      </w:r>
      <w:r w:rsidR="00A3539E" w:rsidRPr="008919FB">
        <w:rPr>
          <w:rFonts w:ascii="Times New Roman" w:hAnsi="Times New Roman"/>
          <w:sz w:val="28"/>
          <w:szCs w:val="28"/>
        </w:rPr>
        <w:t xml:space="preserve"> </w:t>
      </w:r>
      <w:r w:rsidR="00AA1968" w:rsidRPr="008919FB">
        <w:rPr>
          <w:rFonts w:ascii="Times New Roman" w:hAnsi="Times New Roman"/>
          <w:sz w:val="28"/>
          <w:szCs w:val="28"/>
        </w:rPr>
        <w:t xml:space="preserve">временная зависимость, </w:t>
      </w:r>
      <w:r w:rsidR="00A3539E" w:rsidRPr="008919FB">
        <w:rPr>
          <w:rFonts w:ascii="Times New Roman" w:hAnsi="Times New Roman"/>
          <w:sz w:val="28"/>
          <w:szCs w:val="28"/>
        </w:rPr>
        <w:t>аппроксимация</w:t>
      </w:r>
      <w:r w:rsidR="00662761" w:rsidRPr="008919FB">
        <w:rPr>
          <w:rFonts w:ascii="Times New Roman" w:hAnsi="Times New Roman"/>
          <w:sz w:val="28"/>
          <w:szCs w:val="28"/>
        </w:rPr>
        <w:t>.</w:t>
      </w:r>
    </w:p>
    <w:p w:rsidR="001A2B26" w:rsidRPr="008919FB" w:rsidRDefault="001A2B26" w:rsidP="008919FB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A2B26" w:rsidRPr="008919FB" w:rsidRDefault="001A2B26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8919FB">
        <w:rPr>
          <w:rFonts w:ascii="Times New Roman" w:hAnsi="Times New Roman"/>
          <w:b/>
          <w:i/>
          <w:sz w:val="28"/>
          <w:szCs w:val="28"/>
        </w:rPr>
        <w:t>Abstract</w:t>
      </w:r>
      <w:proofErr w:type="spellEnd"/>
      <w:r w:rsidR="008919FB">
        <w:rPr>
          <w:rFonts w:ascii="Times New Roman" w:hAnsi="Times New Roman"/>
          <w:b/>
          <w:i/>
          <w:sz w:val="28"/>
          <w:szCs w:val="28"/>
        </w:rPr>
        <w:t>:</w:t>
      </w:r>
    </w:p>
    <w:p w:rsidR="00492355" w:rsidRPr="008919FB" w:rsidRDefault="00492355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919FB">
        <w:rPr>
          <w:rFonts w:ascii="Times New Roman" w:hAnsi="Times New Roman"/>
          <w:sz w:val="28"/>
          <w:szCs w:val="28"/>
          <w:lang w:val="en-US"/>
        </w:rPr>
        <w:t xml:space="preserve">A method for controlling the steel sample properties, based on the solution of the problem of the penetration into the sample of the external current pulse through needle electrode, is </w:t>
      </w:r>
      <w:r w:rsidR="00587166" w:rsidRPr="008919FB">
        <w:rPr>
          <w:rFonts w:ascii="Times New Roman" w:hAnsi="Times New Roman"/>
          <w:sz w:val="28"/>
          <w:szCs w:val="28"/>
          <w:lang w:val="en-US"/>
        </w:rPr>
        <w:t>described</w:t>
      </w:r>
      <w:r w:rsidRPr="008919FB">
        <w:rPr>
          <w:rFonts w:ascii="Times New Roman" w:hAnsi="Times New Roman"/>
          <w:sz w:val="28"/>
          <w:szCs w:val="28"/>
          <w:lang w:val="en-US"/>
        </w:rPr>
        <w:t xml:space="preserve">. Given the time dependence of apparent </w:t>
      </w:r>
      <w:r w:rsidR="00D31A2F" w:rsidRPr="008919FB">
        <w:rPr>
          <w:rFonts w:ascii="Times New Roman" w:hAnsi="Times New Roman"/>
          <w:sz w:val="28"/>
          <w:szCs w:val="28"/>
          <w:lang w:val="en-US"/>
        </w:rPr>
        <w:t>resistance</w:t>
      </w:r>
      <w:r w:rsidRPr="008919FB">
        <w:rPr>
          <w:rFonts w:ascii="Times New Roman" w:hAnsi="Times New Roman"/>
          <w:sz w:val="28"/>
          <w:szCs w:val="28"/>
          <w:lang w:val="en-US"/>
        </w:rPr>
        <w:t xml:space="preserve"> measured on the surface of the open core sample and cemented layer. The values of conductivity and magnetic permeability of the metal are obtained.</w:t>
      </w:r>
    </w:p>
    <w:p w:rsidR="008919FB" w:rsidRDefault="008919FB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919FB" w:rsidRDefault="008919FB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919FB" w:rsidRDefault="00662761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b/>
          <w:i/>
          <w:sz w:val="28"/>
          <w:szCs w:val="28"/>
          <w:lang w:val="en-US"/>
        </w:rPr>
        <w:lastRenderedPageBreak/>
        <w:t>Keywords:</w:t>
      </w:r>
      <w:r w:rsidR="00AA1968" w:rsidRPr="008919FB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62761" w:rsidRPr="008919FB" w:rsidRDefault="00AA1968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8919FB">
        <w:rPr>
          <w:rFonts w:ascii="Times New Roman" w:hAnsi="Times New Roman"/>
          <w:sz w:val="28"/>
          <w:szCs w:val="28"/>
          <w:lang w:val="en-US"/>
        </w:rPr>
        <w:t>electro</w:t>
      </w:r>
      <w:r w:rsidR="00580A10" w:rsidRPr="008919FB">
        <w:rPr>
          <w:rFonts w:ascii="Times New Roman" w:hAnsi="Times New Roman"/>
          <w:sz w:val="28"/>
          <w:szCs w:val="28"/>
          <w:lang w:val="en-US"/>
        </w:rPr>
        <w:t>potential</w:t>
      </w:r>
      <w:proofErr w:type="spellEnd"/>
      <w:proofErr w:type="gramEnd"/>
      <w:r w:rsidR="00580A10" w:rsidRPr="008919FB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42C89" w:rsidRPr="008919FB">
        <w:rPr>
          <w:rFonts w:ascii="Times New Roman" w:hAnsi="Times New Roman"/>
          <w:sz w:val="28"/>
          <w:szCs w:val="28"/>
          <w:lang w:val="en-US"/>
        </w:rPr>
        <w:t xml:space="preserve">synchronous accumulation, </w:t>
      </w:r>
      <w:r w:rsidR="002B2C82" w:rsidRPr="008919FB">
        <w:rPr>
          <w:rFonts w:ascii="Times New Roman" w:hAnsi="Times New Roman"/>
          <w:sz w:val="28"/>
          <w:szCs w:val="28"/>
          <w:lang w:val="en-US"/>
        </w:rPr>
        <w:t>apparent</w:t>
      </w:r>
      <w:r w:rsidR="00342C89" w:rsidRPr="008919F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80A10" w:rsidRPr="008919FB">
        <w:rPr>
          <w:rFonts w:ascii="Times New Roman" w:hAnsi="Times New Roman"/>
          <w:sz w:val="28"/>
          <w:szCs w:val="28"/>
          <w:lang w:val="en-US"/>
        </w:rPr>
        <w:t>res</w:t>
      </w:r>
      <w:r w:rsidRPr="008919FB">
        <w:rPr>
          <w:rFonts w:ascii="Times New Roman" w:hAnsi="Times New Roman"/>
          <w:sz w:val="28"/>
          <w:szCs w:val="28"/>
          <w:lang w:val="en-US"/>
        </w:rPr>
        <w:t>istance, time</w:t>
      </w:r>
      <w:r w:rsidR="00580A10" w:rsidRPr="008919FB">
        <w:rPr>
          <w:rFonts w:ascii="Times New Roman" w:hAnsi="Times New Roman"/>
          <w:sz w:val="28"/>
          <w:szCs w:val="28"/>
          <w:lang w:val="en-US"/>
        </w:rPr>
        <w:t xml:space="preserve"> dependence, approx</w:t>
      </w:r>
      <w:r w:rsidRPr="008919FB">
        <w:rPr>
          <w:rFonts w:ascii="Times New Roman" w:hAnsi="Times New Roman"/>
          <w:sz w:val="28"/>
          <w:szCs w:val="28"/>
          <w:lang w:val="en-US"/>
        </w:rPr>
        <w:t>imation.</w:t>
      </w:r>
    </w:p>
    <w:p w:rsidR="0036766F" w:rsidRPr="008919FB" w:rsidRDefault="0036766F" w:rsidP="008919FB">
      <w:pPr>
        <w:spacing w:line="360" w:lineRule="auto"/>
        <w:rPr>
          <w:szCs w:val="28"/>
          <w:lang w:val="en-US"/>
        </w:rPr>
      </w:pPr>
    </w:p>
    <w:p w:rsidR="008919FB" w:rsidRDefault="008919FB" w:rsidP="008919FB">
      <w:pPr>
        <w:spacing w:line="360" w:lineRule="auto"/>
        <w:rPr>
          <w:szCs w:val="28"/>
        </w:rPr>
      </w:pPr>
    </w:p>
    <w:p w:rsidR="00E73A4C" w:rsidRPr="008919FB" w:rsidRDefault="00105DBB" w:rsidP="008919FB">
      <w:pPr>
        <w:spacing w:line="360" w:lineRule="auto"/>
        <w:rPr>
          <w:szCs w:val="28"/>
        </w:rPr>
      </w:pPr>
      <w:proofErr w:type="spellStart"/>
      <w:r w:rsidRPr="008919FB">
        <w:rPr>
          <w:szCs w:val="28"/>
        </w:rPr>
        <w:t>Электропотенциальный</w:t>
      </w:r>
      <w:proofErr w:type="spellEnd"/>
      <w:r w:rsidRPr="008919FB">
        <w:rPr>
          <w:szCs w:val="28"/>
        </w:rPr>
        <w:t xml:space="preserve"> (ЭП)</w:t>
      </w:r>
      <w:r w:rsidR="008278DD" w:rsidRPr="008919FB">
        <w:rPr>
          <w:szCs w:val="28"/>
        </w:rPr>
        <w:t xml:space="preserve"> неразрушающий</w:t>
      </w:r>
      <w:r w:rsidRPr="008919FB">
        <w:rPr>
          <w:szCs w:val="28"/>
        </w:rPr>
        <w:t xml:space="preserve"> контроль упрочнённых слоёв конструкционных сталей затруднён их высокой проводимостью и малой толщиной слоя.</w:t>
      </w:r>
      <w:r w:rsidR="00F74022" w:rsidRPr="008919FB">
        <w:rPr>
          <w:szCs w:val="28"/>
        </w:rPr>
        <w:t xml:space="preserve"> При </w:t>
      </w:r>
      <w:r w:rsidR="00E11396" w:rsidRPr="008919FB">
        <w:rPr>
          <w:szCs w:val="28"/>
        </w:rPr>
        <w:t xml:space="preserve">небольших </w:t>
      </w:r>
      <w:r w:rsidR="00F74022" w:rsidRPr="008919FB">
        <w:rPr>
          <w:szCs w:val="28"/>
        </w:rPr>
        <w:t>межэлектродных расстояниях (порядка 1 </w:t>
      </w:r>
      <w:r w:rsidR="00F74022" w:rsidRPr="008919FB">
        <w:rPr>
          <w:i/>
          <w:szCs w:val="28"/>
        </w:rPr>
        <w:t>мм</w:t>
      </w:r>
      <w:r w:rsidR="00F74022" w:rsidRPr="008919FB">
        <w:rPr>
          <w:szCs w:val="28"/>
        </w:rPr>
        <w:t>) для увеличения полезного сигнала до приемлемого уровня (</w:t>
      </w:r>
      <w:r w:rsidR="00EE4D12" w:rsidRPr="008919FB">
        <w:rPr>
          <w:szCs w:val="28"/>
        </w:rPr>
        <w:t xml:space="preserve">десятки </w:t>
      </w:r>
      <w:r w:rsidR="00F74022" w:rsidRPr="008919FB">
        <w:rPr>
          <w:i/>
          <w:szCs w:val="28"/>
        </w:rPr>
        <w:t>мкВ</w:t>
      </w:r>
      <w:r w:rsidR="00F74022" w:rsidRPr="008919FB">
        <w:rPr>
          <w:szCs w:val="28"/>
        </w:rPr>
        <w:t>) требуется поднимать ток до 10</w:t>
      </w:r>
      <w:proofErr w:type="gramStart"/>
      <w:r w:rsidR="00F74022" w:rsidRPr="008919FB">
        <w:rPr>
          <w:szCs w:val="28"/>
        </w:rPr>
        <w:t> </w:t>
      </w:r>
      <w:r w:rsidR="00F74022" w:rsidRPr="008919FB">
        <w:rPr>
          <w:i/>
          <w:szCs w:val="28"/>
        </w:rPr>
        <w:t>А</w:t>
      </w:r>
      <w:proofErr w:type="gramEnd"/>
      <w:r w:rsidR="00F74022" w:rsidRPr="008919FB">
        <w:rPr>
          <w:szCs w:val="28"/>
        </w:rPr>
        <w:t>, что за 1 </w:t>
      </w:r>
      <w:r w:rsidR="00F74022" w:rsidRPr="008919FB">
        <w:rPr>
          <w:i/>
          <w:szCs w:val="28"/>
        </w:rPr>
        <w:t>сек</w:t>
      </w:r>
      <w:r w:rsidR="00F74022" w:rsidRPr="008919FB">
        <w:rPr>
          <w:szCs w:val="28"/>
        </w:rPr>
        <w:t xml:space="preserve"> выводит из строя токов</w:t>
      </w:r>
      <w:r w:rsidR="00142459" w:rsidRPr="008919FB">
        <w:rPr>
          <w:szCs w:val="28"/>
        </w:rPr>
        <w:t>ые электроды. Применение коротких импульсов</w:t>
      </w:r>
      <w:r w:rsidR="00F74022" w:rsidRPr="008919FB">
        <w:rPr>
          <w:szCs w:val="28"/>
        </w:rPr>
        <w:t xml:space="preserve"> тока </w:t>
      </w:r>
      <w:r w:rsidR="00142459" w:rsidRPr="008919FB">
        <w:rPr>
          <w:szCs w:val="28"/>
        </w:rPr>
        <w:t xml:space="preserve">с большой скважностью </w:t>
      </w:r>
      <w:r w:rsidR="00F74022" w:rsidRPr="008919FB">
        <w:rPr>
          <w:szCs w:val="28"/>
        </w:rPr>
        <w:t xml:space="preserve">в сочетании с синхронным накоплением откликов </w:t>
      </w:r>
      <w:r w:rsidR="002A3664" w:rsidRPr="008919FB">
        <w:rPr>
          <w:szCs w:val="28"/>
        </w:rPr>
        <w:t xml:space="preserve">на </w:t>
      </w:r>
      <w:r w:rsidR="00662761" w:rsidRPr="008919FB">
        <w:rPr>
          <w:szCs w:val="28"/>
        </w:rPr>
        <w:t>них</w:t>
      </w:r>
      <w:r w:rsidR="002A3664" w:rsidRPr="008919FB">
        <w:rPr>
          <w:szCs w:val="28"/>
        </w:rPr>
        <w:t xml:space="preserve"> </w:t>
      </w:r>
      <w:r w:rsidR="00F74022" w:rsidRPr="008919FB">
        <w:rPr>
          <w:szCs w:val="28"/>
        </w:rPr>
        <w:t>существенно облегчает задачу неразрушающего контроля.</w:t>
      </w:r>
    </w:p>
    <w:p w:rsidR="002A3664" w:rsidRPr="008919FB" w:rsidRDefault="00821B00" w:rsidP="008919FB">
      <w:pPr>
        <w:spacing w:line="360" w:lineRule="auto"/>
        <w:rPr>
          <w:szCs w:val="28"/>
        </w:rPr>
      </w:pPr>
      <w:r w:rsidRPr="008919FB">
        <w:rPr>
          <w:szCs w:val="28"/>
        </w:rPr>
        <w:t xml:space="preserve">В основе предложенной методики </w:t>
      </w:r>
      <w:r w:rsidR="00282A53" w:rsidRPr="008919FB">
        <w:rPr>
          <w:szCs w:val="28"/>
        </w:rPr>
        <w:t xml:space="preserve">контроля </w:t>
      </w:r>
      <w:r w:rsidRPr="008919FB">
        <w:rPr>
          <w:szCs w:val="28"/>
        </w:rPr>
        <w:t xml:space="preserve">лежит задача о проникновении </w:t>
      </w:r>
      <w:r w:rsidR="0079301B" w:rsidRPr="008919FB">
        <w:rPr>
          <w:szCs w:val="28"/>
        </w:rPr>
        <w:t xml:space="preserve">внезапно включаемого </w:t>
      </w:r>
      <w:r w:rsidRPr="008919FB">
        <w:rPr>
          <w:szCs w:val="28"/>
        </w:rPr>
        <w:t xml:space="preserve">электрического </w:t>
      </w:r>
      <w:r w:rsidR="00FC3E27" w:rsidRPr="008919FB">
        <w:rPr>
          <w:szCs w:val="28"/>
        </w:rPr>
        <w:t xml:space="preserve">тока </w:t>
      </w:r>
      <w:r w:rsidRPr="008919FB">
        <w:rPr>
          <w:i/>
          <w:szCs w:val="28"/>
          <w:lang w:val="en-US"/>
        </w:rPr>
        <w:t>I</w:t>
      </w:r>
      <w:r w:rsidRPr="008919FB">
        <w:rPr>
          <w:szCs w:val="28"/>
        </w:rPr>
        <w:t xml:space="preserve"> и сопровождающих его полей </w:t>
      </w:r>
      <w:r w:rsidRPr="008919FB">
        <w:rPr>
          <w:b/>
          <w:i/>
          <w:szCs w:val="28"/>
          <w:lang w:val="en-US"/>
        </w:rPr>
        <w:t>E</w:t>
      </w:r>
      <w:r w:rsidRPr="008919FB">
        <w:rPr>
          <w:szCs w:val="28"/>
        </w:rPr>
        <w:t xml:space="preserve">, </w:t>
      </w:r>
      <w:r w:rsidRPr="008919FB">
        <w:rPr>
          <w:b/>
          <w:i/>
          <w:szCs w:val="28"/>
          <w:lang w:val="en-US"/>
        </w:rPr>
        <w:t>H</w:t>
      </w:r>
      <w:r w:rsidRPr="008919FB">
        <w:rPr>
          <w:szCs w:val="28"/>
        </w:rPr>
        <w:t xml:space="preserve"> в проводящее полупространство через </w:t>
      </w:r>
      <w:r w:rsidR="0018079F" w:rsidRPr="008919FB">
        <w:rPr>
          <w:szCs w:val="28"/>
        </w:rPr>
        <w:t xml:space="preserve">перпендикулярный его поверхности </w:t>
      </w:r>
      <w:r w:rsidR="0056647E" w:rsidRPr="008919FB">
        <w:rPr>
          <w:i/>
          <w:szCs w:val="28"/>
          <w:lang w:val="en-US"/>
        </w:rPr>
        <w:t>z</w:t>
      </w:r>
      <w:r w:rsidR="008278DD" w:rsidRPr="008919FB">
        <w:rPr>
          <w:szCs w:val="28"/>
        </w:rPr>
        <w:t> </w:t>
      </w:r>
      <w:r w:rsidR="0056647E" w:rsidRPr="008919FB">
        <w:rPr>
          <w:szCs w:val="28"/>
        </w:rPr>
        <w:t>=</w:t>
      </w:r>
      <w:r w:rsidR="008278DD" w:rsidRPr="008919FB">
        <w:rPr>
          <w:szCs w:val="28"/>
        </w:rPr>
        <w:t> </w:t>
      </w:r>
      <w:r w:rsidR="0056647E" w:rsidRPr="008919FB">
        <w:rPr>
          <w:szCs w:val="28"/>
        </w:rPr>
        <w:t xml:space="preserve">0 </w:t>
      </w:r>
      <w:r w:rsidRPr="008919FB">
        <w:rPr>
          <w:szCs w:val="28"/>
        </w:rPr>
        <w:t>иголочный электрод</w:t>
      </w:r>
      <w:r w:rsidR="0079301B" w:rsidRPr="008919FB">
        <w:rPr>
          <w:szCs w:val="28"/>
        </w:rPr>
        <w:t xml:space="preserve">. В идеализированной постановке задачи </w:t>
      </w:r>
      <w:r w:rsidR="00D62435" w:rsidRPr="008919FB">
        <w:rPr>
          <w:szCs w:val="28"/>
        </w:rPr>
        <w:t xml:space="preserve">в цилиндрических координатах </w:t>
      </w:r>
      <w:r w:rsidR="00D62435" w:rsidRPr="008919FB">
        <w:rPr>
          <w:i/>
          <w:szCs w:val="28"/>
          <w:lang w:val="en-US"/>
        </w:rPr>
        <w:t>r</w:t>
      </w:r>
      <w:r w:rsidR="00D62435" w:rsidRPr="008919FB">
        <w:rPr>
          <w:szCs w:val="28"/>
        </w:rPr>
        <w:t xml:space="preserve">, </w:t>
      </w:r>
      <w:r w:rsidR="00D62435" w:rsidRPr="008919FB">
        <w:rPr>
          <w:i/>
          <w:szCs w:val="28"/>
          <w:lang w:val="en-US"/>
        </w:rPr>
        <w:t>z</w:t>
      </w:r>
      <w:r w:rsidR="00D62435" w:rsidRPr="008919FB">
        <w:rPr>
          <w:szCs w:val="28"/>
        </w:rPr>
        <w:t xml:space="preserve"> </w:t>
      </w:r>
      <w:r w:rsidR="0079301B" w:rsidRPr="008919FB">
        <w:rPr>
          <w:szCs w:val="28"/>
        </w:rPr>
        <w:t xml:space="preserve">контактная площадка электрода </w:t>
      </w:r>
      <w:r w:rsidR="00363C23" w:rsidRPr="008919FB">
        <w:rPr>
          <w:szCs w:val="28"/>
        </w:rPr>
        <w:t>предполагается</w:t>
      </w:r>
      <w:r w:rsidR="0079301B" w:rsidRPr="008919FB">
        <w:rPr>
          <w:szCs w:val="28"/>
        </w:rPr>
        <w:t xml:space="preserve"> </w:t>
      </w:r>
      <w:proofErr w:type="gramStart"/>
      <w:r w:rsidR="0079301B" w:rsidRPr="008919FB">
        <w:rPr>
          <w:szCs w:val="28"/>
        </w:rPr>
        <w:t>исчезающее</w:t>
      </w:r>
      <w:proofErr w:type="gramEnd"/>
      <w:r w:rsidR="0079301B" w:rsidRPr="008919FB">
        <w:rPr>
          <w:szCs w:val="28"/>
        </w:rPr>
        <w:t xml:space="preserve"> малой (точечный ввод тока)</w:t>
      </w:r>
      <w:r w:rsidR="002A3664" w:rsidRPr="008919FB">
        <w:rPr>
          <w:szCs w:val="28"/>
        </w:rPr>
        <w:t>, а</w:t>
      </w:r>
      <w:r w:rsidR="00363C23" w:rsidRPr="008919FB">
        <w:rPr>
          <w:szCs w:val="28"/>
        </w:rPr>
        <w:t xml:space="preserve"> </w:t>
      </w:r>
      <w:r w:rsidR="002A3664" w:rsidRPr="008919FB">
        <w:rPr>
          <w:szCs w:val="28"/>
        </w:rPr>
        <w:t xml:space="preserve">сторонний ток – </w:t>
      </w:r>
      <w:r w:rsidR="00F74022" w:rsidRPr="008919FB">
        <w:rPr>
          <w:szCs w:val="28"/>
        </w:rPr>
        <w:t>ступенчат</w:t>
      </w:r>
      <w:r w:rsidR="002A3664" w:rsidRPr="008919FB">
        <w:rPr>
          <w:szCs w:val="28"/>
        </w:rPr>
        <w:t>ы</w:t>
      </w:r>
      <w:r w:rsidR="00F74022" w:rsidRPr="008919FB">
        <w:rPr>
          <w:szCs w:val="28"/>
        </w:rPr>
        <w:t>м</w:t>
      </w:r>
      <w:r w:rsidR="002A3664" w:rsidRPr="008919FB">
        <w:rPr>
          <w:szCs w:val="28"/>
        </w:rPr>
        <w:t>:</w:t>
      </w:r>
      <w:r w:rsidR="00F74022" w:rsidRPr="008919FB">
        <w:rPr>
          <w:szCs w:val="28"/>
        </w:rPr>
        <w:t xml:space="preserve"> </w:t>
      </w:r>
      <w:r w:rsidR="0097439E" w:rsidRPr="008919FB">
        <w:rPr>
          <w:position w:val="-12"/>
          <w:szCs w:val="28"/>
        </w:rPr>
        <w:object w:dxaOrig="1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8.75pt" o:ole="" fillcolor="window">
            <v:imagedata r:id="rId9" o:title=""/>
          </v:shape>
          <o:OLEObject Type="Embed" ProgID="Equation.3" ShapeID="_x0000_i1025" DrawAspect="Content" ObjectID="_1511193031" r:id="rId10"/>
        </w:object>
      </w:r>
      <w:r w:rsidR="00F74022" w:rsidRPr="008919FB">
        <w:rPr>
          <w:szCs w:val="28"/>
        </w:rPr>
        <w:t xml:space="preserve">, где </w:t>
      </w:r>
      <w:r w:rsidR="0097439E" w:rsidRPr="008919FB">
        <w:rPr>
          <w:position w:val="-12"/>
          <w:szCs w:val="28"/>
        </w:rPr>
        <w:object w:dxaOrig="1200" w:dyaOrig="380">
          <v:shape id="_x0000_i1026" type="#_x0000_t75" style="width:60pt;height:18.75pt" o:ole="" fillcolor="window">
            <v:imagedata r:id="rId11" o:title=""/>
          </v:shape>
          <o:OLEObject Type="Embed" ProgID="Equation.3" ShapeID="_x0000_i1026" DrawAspect="Content" ObjectID="_1511193032" r:id="rId12"/>
        </w:object>
      </w:r>
      <w:r w:rsidR="00F74022" w:rsidRPr="008919FB">
        <w:rPr>
          <w:szCs w:val="28"/>
        </w:rPr>
        <w:t>,</w:t>
      </w:r>
      <w:r w:rsidR="0097439E" w:rsidRPr="008919FB">
        <w:rPr>
          <w:szCs w:val="28"/>
        </w:rPr>
        <w:t xml:space="preserve"> а</w:t>
      </w:r>
      <w:r w:rsidR="0097439E" w:rsidRPr="008919FB">
        <w:rPr>
          <w:i/>
          <w:szCs w:val="28"/>
        </w:rPr>
        <w:t xml:space="preserve"> θ</w:t>
      </w:r>
      <w:r w:rsidR="0097439E" w:rsidRPr="008919FB">
        <w:rPr>
          <w:szCs w:val="28"/>
        </w:rPr>
        <w:t>(</w:t>
      </w:r>
      <w:r w:rsidR="0097439E" w:rsidRPr="008919FB">
        <w:rPr>
          <w:i/>
          <w:szCs w:val="28"/>
          <w:lang w:val="en-US"/>
        </w:rPr>
        <w:t>t</w:t>
      </w:r>
      <w:r w:rsidR="0097439E" w:rsidRPr="008919FB">
        <w:rPr>
          <w:szCs w:val="28"/>
        </w:rPr>
        <w:t xml:space="preserve">) </w:t>
      </w:r>
      <w:r w:rsidR="002A3664" w:rsidRPr="008919FB">
        <w:rPr>
          <w:szCs w:val="28"/>
        </w:rPr>
        <w:t xml:space="preserve">– функция </w:t>
      </w:r>
      <w:proofErr w:type="spellStart"/>
      <w:r w:rsidR="002A3664" w:rsidRPr="008919FB">
        <w:rPr>
          <w:szCs w:val="28"/>
        </w:rPr>
        <w:t>Хевисайда</w:t>
      </w:r>
      <w:proofErr w:type="spellEnd"/>
      <w:r w:rsidR="002A3664" w:rsidRPr="008919FB">
        <w:rPr>
          <w:szCs w:val="28"/>
        </w:rPr>
        <w:t>.</w:t>
      </w:r>
    </w:p>
    <w:p w:rsidR="00FC3E27" w:rsidRPr="008919FB" w:rsidRDefault="002A3664" w:rsidP="008919FB">
      <w:pPr>
        <w:spacing w:line="360" w:lineRule="auto"/>
        <w:rPr>
          <w:szCs w:val="28"/>
        </w:rPr>
      </w:pPr>
      <w:r w:rsidRPr="008919FB">
        <w:rPr>
          <w:szCs w:val="28"/>
        </w:rPr>
        <w:t>Её решение</w:t>
      </w:r>
      <w:r w:rsidR="0097439E" w:rsidRPr="008919FB">
        <w:rPr>
          <w:szCs w:val="28"/>
        </w:rPr>
        <w:t xml:space="preserve"> </w:t>
      </w:r>
      <w:r w:rsidR="00F74022" w:rsidRPr="008919FB">
        <w:rPr>
          <w:szCs w:val="28"/>
        </w:rPr>
        <w:t>согласно [</w:t>
      </w:r>
      <w:r w:rsidR="0097439E" w:rsidRPr="008919FB">
        <w:rPr>
          <w:szCs w:val="28"/>
        </w:rPr>
        <w:t>1</w:t>
      </w:r>
      <w:r w:rsidR="00F74022" w:rsidRPr="008919FB">
        <w:rPr>
          <w:szCs w:val="28"/>
        </w:rPr>
        <w:t xml:space="preserve">] может быть получено из решения задачи с гармоническим сторонним током </w:t>
      </w:r>
      <w:r w:rsidR="00280CD5" w:rsidRPr="008919FB">
        <w:rPr>
          <w:position w:val="-12"/>
          <w:szCs w:val="28"/>
        </w:rPr>
        <w:object w:dxaOrig="1840" w:dyaOrig="380">
          <v:shape id="_x0000_i1027" type="#_x0000_t75" style="width:92.25pt;height:18.75pt" o:ole="" fillcolor="window">
            <v:imagedata r:id="rId13" o:title=""/>
          </v:shape>
          <o:OLEObject Type="Embed" ProgID="Equation.3" ShapeID="_x0000_i1027" DrawAspect="Content" ObjectID="_1511193033" r:id="rId14"/>
        </w:object>
      </w:r>
      <w:r w:rsidR="00F74022" w:rsidRPr="008919FB">
        <w:rPr>
          <w:szCs w:val="28"/>
        </w:rPr>
        <w:t xml:space="preserve"> формальной заменой </w:t>
      </w:r>
      <w:proofErr w:type="spellStart"/>
      <w:r w:rsidR="00F74022" w:rsidRPr="008919FB">
        <w:rPr>
          <w:i/>
          <w:szCs w:val="28"/>
          <w:lang w:val="en-US"/>
        </w:rPr>
        <w:t>i</w:t>
      </w:r>
      <w:proofErr w:type="spellEnd"/>
      <w:r w:rsidR="00F74022" w:rsidRPr="008919FB">
        <w:rPr>
          <w:i/>
          <w:szCs w:val="28"/>
          <w:lang w:val="en-US"/>
        </w:rPr>
        <w:sym w:font="Symbol" w:char="F077"/>
      </w:r>
      <w:r w:rsidR="00F74022" w:rsidRPr="008919FB">
        <w:rPr>
          <w:szCs w:val="28"/>
        </w:rPr>
        <w:t xml:space="preserve"> на переменную </w:t>
      </w:r>
      <w:r w:rsidR="00F74022" w:rsidRPr="008919FB">
        <w:rPr>
          <w:i/>
          <w:szCs w:val="28"/>
          <w:lang w:val="en-US"/>
        </w:rPr>
        <w:t>s</w:t>
      </w:r>
      <w:r w:rsidR="00F74022" w:rsidRPr="008919FB">
        <w:rPr>
          <w:szCs w:val="28"/>
        </w:rPr>
        <w:t xml:space="preserve"> преобразования Лапласа. </w:t>
      </w:r>
      <w:r w:rsidR="0097439E" w:rsidRPr="008919FB">
        <w:rPr>
          <w:szCs w:val="28"/>
        </w:rPr>
        <w:t xml:space="preserve">В итоге </w:t>
      </w:r>
      <w:r w:rsidR="00FC3E27" w:rsidRPr="008919FB">
        <w:rPr>
          <w:szCs w:val="28"/>
        </w:rPr>
        <w:t xml:space="preserve">для потенциала </w:t>
      </w:r>
      <w:r w:rsidR="002B0B14" w:rsidRPr="008919FB">
        <w:rPr>
          <w:position w:val="-22"/>
          <w:szCs w:val="28"/>
          <w:lang w:val="en-US"/>
        </w:rPr>
        <w:object w:dxaOrig="1420" w:dyaOrig="580">
          <v:shape id="_x0000_i1028" type="#_x0000_t75" style="width:71.25pt;height:29.25pt" o:ole="" fillcolor="window">
            <v:imagedata r:id="rId15" o:title=""/>
          </v:shape>
          <o:OLEObject Type="Embed" ProgID="Equation.3" ShapeID="_x0000_i1028" DrawAspect="Content" ObjectID="_1511193034" r:id="rId16"/>
        </w:object>
      </w:r>
      <w:r w:rsidR="00FC3E27" w:rsidRPr="008919FB">
        <w:rPr>
          <w:szCs w:val="28"/>
        </w:rPr>
        <w:t xml:space="preserve"> электрического поля </w:t>
      </w:r>
      <w:proofErr w:type="spellStart"/>
      <w:r w:rsidR="00FC3E27" w:rsidRPr="008919FB">
        <w:rPr>
          <w:i/>
          <w:szCs w:val="28"/>
          <w:lang w:val="en-US"/>
        </w:rPr>
        <w:t>E</w:t>
      </w:r>
      <w:r w:rsidR="00FC3E27" w:rsidRPr="008919FB">
        <w:rPr>
          <w:i/>
          <w:szCs w:val="28"/>
          <w:vertAlign w:val="subscript"/>
          <w:lang w:val="en-US"/>
        </w:rPr>
        <w:t>r</w:t>
      </w:r>
      <w:proofErr w:type="spellEnd"/>
      <w:r w:rsidR="00FC3E27" w:rsidRPr="008919FB">
        <w:rPr>
          <w:szCs w:val="28"/>
        </w:rPr>
        <w:t xml:space="preserve"> на поверхности</w:t>
      </w:r>
      <w:r w:rsidR="0056647E" w:rsidRPr="008919FB">
        <w:rPr>
          <w:szCs w:val="28"/>
        </w:rPr>
        <w:t xml:space="preserve"> </w:t>
      </w:r>
      <w:r w:rsidR="00FC3E27" w:rsidRPr="008919FB">
        <w:rPr>
          <w:szCs w:val="28"/>
        </w:rPr>
        <w:t xml:space="preserve"> </w:t>
      </w:r>
      <w:r w:rsidR="0056647E" w:rsidRPr="008919FB">
        <w:rPr>
          <w:i/>
          <w:szCs w:val="28"/>
          <w:lang w:val="en-US"/>
        </w:rPr>
        <w:t>z</w:t>
      </w:r>
      <w:r w:rsidR="0056647E" w:rsidRPr="008919FB">
        <w:rPr>
          <w:szCs w:val="28"/>
        </w:rPr>
        <w:t xml:space="preserve"> = 0 </w:t>
      </w:r>
      <w:r w:rsidR="00FC3E27" w:rsidRPr="008919FB">
        <w:rPr>
          <w:szCs w:val="28"/>
        </w:rPr>
        <w:t>получ</w:t>
      </w:r>
      <w:r w:rsidR="0097439E" w:rsidRPr="008919FB">
        <w:rPr>
          <w:szCs w:val="28"/>
        </w:rPr>
        <w:t>ается</w:t>
      </w:r>
      <w:r w:rsidR="00FC3E27" w:rsidRPr="008919FB">
        <w:rPr>
          <w:szCs w:val="28"/>
        </w:rPr>
        <w:t xml:space="preserve"> выражение</w:t>
      </w:r>
      <w:r w:rsidR="0056647E" w:rsidRPr="008919FB">
        <w:rPr>
          <w:szCs w:val="28"/>
        </w:rPr>
        <w:t xml:space="preserve"> </w:t>
      </w:r>
    </w:p>
    <w:p w:rsidR="00FC3E27" w:rsidRPr="008919FB" w:rsidRDefault="00D62435" w:rsidP="008919FB">
      <w:pPr>
        <w:pStyle w:val="a3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position w:val="-32"/>
          <w:sz w:val="28"/>
          <w:szCs w:val="28"/>
          <w:lang w:val="en-US"/>
        </w:rPr>
        <w:object w:dxaOrig="5920" w:dyaOrig="780">
          <v:shape id="_x0000_i1029" type="#_x0000_t75" style="width:296.25pt;height:39pt" o:ole="" fillcolor="window">
            <v:imagedata r:id="rId17" o:title=""/>
          </v:shape>
          <o:OLEObject Type="Embed" ProgID="Equation.3" ShapeID="_x0000_i1029" DrawAspect="Content" ObjectID="_1511193035" r:id="rId18"/>
        </w:object>
      </w:r>
      <w:r w:rsidR="00FC3E27" w:rsidRPr="008919FB">
        <w:rPr>
          <w:rFonts w:ascii="Times New Roman" w:hAnsi="Times New Roman"/>
          <w:sz w:val="28"/>
          <w:szCs w:val="28"/>
        </w:rPr>
        <w:t>.</w:t>
      </w:r>
      <w:r w:rsidR="004E2F9A" w:rsidRPr="008919FB">
        <w:rPr>
          <w:rFonts w:ascii="Times New Roman" w:hAnsi="Times New Roman"/>
          <w:sz w:val="28"/>
          <w:szCs w:val="28"/>
        </w:rPr>
        <w:tab/>
      </w:r>
      <w:r w:rsidR="004E2F9A" w:rsidRPr="008919FB">
        <w:rPr>
          <w:rFonts w:ascii="Times New Roman" w:hAnsi="Times New Roman"/>
          <w:sz w:val="28"/>
          <w:szCs w:val="28"/>
        </w:rPr>
        <w:tab/>
      </w:r>
      <w:r w:rsidR="00FC3E27" w:rsidRPr="008919FB">
        <w:rPr>
          <w:rFonts w:ascii="Times New Roman" w:hAnsi="Times New Roman"/>
          <w:sz w:val="28"/>
          <w:szCs w:val="28"/>
        </w:rPr>
        <w:t>(1)</w:t>
      </w:r>
    </w:p>
    <w:p w:rsidR="00FC3E27" w:rsidRPr="008919FB" w:rsidRDefault="00FC3E27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19FB">
        <w:rPr>
          <w:rFonts w:ascii="Times New Roman" w:hAnsi="Times New Roman"/>
          <w:sz w:val="28"/>
          <w:szCs w:val="28"/>
        </w:rPr>
        <w:t xml:space="preserve">Здесь </w:t>
      </w:r>
      <w:r w:rsidR="002B0B14" w:rsidRPr="008919FB">
        <w:rPr>
          <w:rFonts w:ascii="Times New Roman" w:hAnsi="Times New Roman"/>
          <w:position w:val="-12"/>
          <w:sz w:val="28"/>
          <w:szCs w:val="28"/>
        </w:rPr>
        <w:object w:dxaOrig="859" w:dyaOrig="360">
          <v:shape id="_x0000_i1030" type="#_x0000_t75" style="width:42.75pt;height:18pt" o:ole="" fillcolor="window">
            <v:imagedata r:id="rId19" o:title=""/>
          </v:shape>
          <o:OLEObject Type="Embed" ProgID="Equation.3" ShapeID="_x0000_i1030" DrawAspect="Content" ObjectID="_1511193036" r:id="rId20"/>
        </w:object>
      </w:r>
      <w:r w:rsidRPr="008919FB">
        <w:rPr>
          <w:rFonts w:ascii="Times New Roman" w:hAnsi="Times New Roman"/>
          <w:sz w:val="28"/>
          <w:szCs w:val="28"/>
        </w:rPr>
        <w:t xml:space="preserve"> – дополнительный интеграл вероятности, </w:t>
      </w:r>
      <w:r w:rsidR="002B0B14" w:rsidRPr="008919FB">
        <w:rPr>
          <w:rFonts w:ascii="Times New Roman" w:hAnsi="Times New Roman"/>
          <w:position w:val="-12"/>
          <w:sz w:val="28"/>
          <w:szCs w:val="28"/>
        </w:rPr>
        <w:object w:dxaOrig="880" w:dyaOrig="440">
          <v:shape id="_x0000_i1031" type="#_x0000_t75" style="width:44.25pt;height:21.75pt" o:ole="" fillcolor="window">
            <v:imagedata r:id="rId21" o:title=""/>
          </v:shape>
          <o:OLEObject Type="Embed" ProgID="Equation.3" ShapeID="_x0000_i1031" DrawAspect="Content" ObjectID="_1511193037" r:id="rId22"/>
        </w:object>
      </w:r>
      <w:r w:rsidRPr="008919FB">
        <w:rPr>
          <w:rFonts w:ascii="Times New Roman" w:hAnsi="Times New Roman"/>
          <w:sz w:val="28"/>
          <w:szCs w:val="28"/>
        </w:rPr>
        <w:t xml:space="preserve"> – интегральная показательная функция, </w:t>
      </w:r>
      <w:r w:rsidRPr="008919FB">
        <w:rPr>
          <w:rFonts w:ascii="Times New Roman" w:hAnsi="Times New Roman"/>
          <w:i/>
          <w:sz w:val="28"/>
          <w:szCs w:val="28"/>
        </w:rPr>
        <w:sym w:font="Symbol" w:char="F067"/>
      </w:r>
      <w:r w:rsidRPr="008919FB">
        <w:rPr>
          <w:rFonts w:ascii="Times New Roman" w:hAnsi="Times New Roman"/>
          <w:sz w:val="28"/>
          <w:szCs w:val="28"/>
        </w:rPr>
        <w:t xml:space="preserve"> – постоянная Эйлера,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Pr="008919FB">
        <w:rPr>
          <w:rFonts w:ascii="Times New Roman" w:hAnsi="Times New Roman"/>
          <w:sz w:val="28"/>
          <w:szCs w:val="28"/>
        </w:rPr>
        <w:t xml:space="preserve"> –</w:t>
      </w:r>
      <w:r w:rsidR="0070471A" w:rsidRPr="008919FB">
        <w:rPr>
          <w:rFonts w:ascii="Times New Roman" w:hAnsi="Times New Roman"/>
          <w:sz w:val="28"/>
          <w:szCs w:val="28"/>
        </w:rPr>
        <w:t xml:space="preserve"> расстояние от точки ввода тока,</w:t>
      </w:r>
      <w:r w:rsidRPr="008919FB">
        <w:rPr>
          <w:rFonts w:ascii="Times New Roman" w:hAnsi="Times New Roman"/>
          <w:sz w:val="28"/>
          <w:szCs w:val="28"/>
        </w:rPr>
        <w:t xml:space="preserve"> </w:t>
      </w:r>
      <w:r w:rsidR="00280CD5" w:rsidRPr="008919FB">
        <w:rPr>
          <w:rFonts w:ascii="Times New Roman" w:hAnsi="Times New Roman"/>
          <w:position w:val="-12"/>
          <w:sz w:val="28"/>
          <w:szCs w:val="28"/>
        </w:rPr>
        <w:object w:dxaOrig="1540" w:dyaOrig="440">
          <v:shape id="_x0000_i1032" type="#_x0000_t75" style="width:77.25pt;height:21.75pt" o:ole="" fillcolor="window">
            <v:imagedata r:id="rId23" o:title=""/>
          </v:shape>
          <o:OLEObject Type="Embed" ProgID="Equation.3" ShapeID="_x0000_i1032" DrawAspect="Content" ObjectID="_1511193038" r:id="rId24"/>
        </w:object>
      </w:r>
      <w:r w:rsidRPr="008919FB">
        <w:rPr>
          <w:rFonts w:ascii="Times New Roman" w:hAnsi="Times New Roman"/>
          <w:sz w:val="28"/>
          <w:szCs w:val="28"/>
        </w:rPr>
        <w:t xml:space="preserve"> – автомодельная переменная, </w:t>
      </w:r>
      <w:r w:rsidR="00280CD5" w:rsidRPr="008919FB">
        <w:rPr>
          <w:rFonts w:ascii="Times New Roman" w:hAnsi="Times New Roman"/>
          <w:position w:val="-14"/>
          <w:sz w:val="28"/>
          <w:szCs w:val="28"/>
        </w:rPr>
        <w:object w:dxaOrig="1400" w:dyaOrig="460">
          <v:shape id="_x0000_i1033" type="#_x0000_t75" style="width:69.75pt;height:23.25pt" o:ole="" fillcolor="window">
            <v:imagedata r:id="rId25" o:title=""/>
          </v:shape>
          <o:OLEObject Type="Embed" ProgID="Equation.3" ShapeID="_x0000_i1033" DrawAspect="Content" ObjectID="_1511193039" r:id="rId26"/>
        </w:object>
      </w:r>
      <w:r w:rsidRPr="008919FB">
        <w:rPr>
          <w:rFonts w:ascii="Times New Roman" w:hAnsi="Times New Roman"/>
          <w:sz w:val="28"/>
          <w:szCs w:val="28"/>
        </w:rPr>
        <w:t xml:space="preserve"> –</w:t>
      </w:r>
      <w:r w:rsidR="0070471A" w:rsidRPr="008919FB">
        <w:rPr>
          <w:rFonts w:ascii="Times New Roman" w:hAnsi="Times New Roman"/>
          <w:sz w:val="28"/>
          <w:szCs w:val="28"/>
        </w:rPr>
        <w:t xml:space="preserve"> </w:t>
      </w:r>
      <w:r w:rsidRPr="008919FB">
        <w:rPr>
          <w:rFonts w:ascii="Times New Roman" w:hAnsi="Times New Roman"/>
          <w:sz w:val="28"/>
          <w:szCs w:val="28"/>
        </w:rPr>
        <w:t xml:space="preserve">комбинированный параметр свойств металла: абсолютной магнитной проницаемости </w:t>
      </w:r>
      <w:r w:rsidR="002B0B14" w:rsidRPr="008919FB">
        <w:rPr>
          <w:rFonts w:ascii="Times New Roman" w:hAnsi="Times New Roman"/>
          <w:position w:val="-12"/>
          <w:sz w:val="28"/>
          <w:szCs w:val="28"/>
        </w:rPr>
        <w:object w:dxaOrig="340" w:dyaOrig="380">
          <v:shape id="_x0000_i1034" type="#_x0000_t75" style="width:17.25pt;height:18.75pt" o:ole="" fillcolor="window">
            <v:imagedata r:id="rId27" o:title=""/>
          </v:shape>
          <o:OLEObject Type="Embed" ProgID="Equation.3" ShapeID="_x0000_i1034" DrawAspect="Content" ObjectID="_1511193040" r:id="rId28"/>
        </w:object>
      </w:r>
      <w:r w:rsidRPr="008919FB">
        <w:rPr>
          <w:rFonts w:ascii="Times New Roman" w:hAnsi="Times New Roman"/>
          <w:sz w:val="28"/>
          <w:szCs w:val="28"/>
        </w:rPr>
        <w:t xml:space="preserve"> и электропроводности </w:t>
      </w:r>
      <w:r w:rsidRPr="008919FB">
        <w:rPr>
          <w:rFonts w:ascii="Times New Roman" w:hAnsi="Times New Roman"/>
          <w:i/>
          <w:sz w:val="28"/>
          <w:szCs w:val="28"/>
        </w:rPr>
        <w:sym w:font="Symbol" w:char="F073"/>
      </w:r>
      <w:r w:rsidRPr="008919FB">
        <w:rPr>
          <w:rFonts w:ascii="Times New Roman" w:hAnsi="Times New Roman"/>
          <w:sz w:val="28"/>
          <w:szCs w:val="28"/>
        </w:rPr>
        <w:t>.</w:t>
      </w:r>
      <w:r w:rsidR="00A51F69" w:rsidRPr="008919FB">
        <w:rPr>
          <w:rFonts w:ascii="Times New Roman" w:hAnsi="Times New Roman"/>
          <w:sz w:val="28"/>
          <w:szCs w:val="28"/>
        </w:rPr>
        <w:t xml:space="preserve"> </w:t>
      </w:r>
      <w:r w:rsidRPr="008919FB">
        <w:rPr>
          <w:rFonts w:ascii="Times New Roman" w:hAnsi="Times New Roman"/>
          <w:sz w:val="28"/>
          <w:szCs w:val="28"/>
        </w:rPr>
        <w:t xml:space="preserve">Выражение (1) удовлетворяет условию стремления потенциала </w:t>
      </w:r>
      <w:r w:rsidR="002B0B14" w:rsidRPr="008919FB">
        <w:rPr>
          <w:rFonts w:ascii="Times New Roman" w:hAnsi="Times New Roman"/>
          <w:position w:val="-12"/>
          <w:sz w:val="28"/>
          <w:szCs w:val="28"/>
        </w:rPr>
        <w:object w:dxaOrig="760" w:dyaOrig="360">
          <v:shape id="_x0000_i1035" type="#_x0000_t75" style="width:38.25pt;height:18pt" o:ole="" fillcolor="window">
            <v:imagedata r:id="rId29" o:title=""/>
          </v:shape>
          <o:OLEObject Type="Embed" ProgID="Equation.3" ShapeID="_x0000_i1035" DrawAspect="Content" ObjectID="_1511193041" r:id="rId30"/>
        </w:object>
      </w:r>
      <w:r w:rsidRPr="008919FB">
        <w:rPr>
          <w:rFonts w:ascii="Times New Roman" w:hAnsi="Times New Roman"/>
          <w:sz w:val="28"/>
          <w:szCs w:val="28"/>
        </w:rPr>
        <w:t xml:space="preserve"> (при </w:t>
      </w:r>
      <w:r w:rsidRPr="008919FB">
        <w:rPr>
          <w:rFonts w:ascii="Times New Roman" w:hAnsi="Times New Roman"/>
          <w:position w:val="-6"/>
          <w:sz w:val="28"/>
          <w:szCs w:val="28"/>
        </w:rPr>
        <w:object w:dxaOrig="760" w:dyaOrig="260">
          <v:shape id="_x0000_i1036" type="#_x0000_t75" style="width:38.25pt;height:12.75pt" o:ole="" fillcolor="window">
            <v:imagedata r:id="rId31" o:title=""/>
          </v:shape>
          <o:OLEObject Type="Embed" ProgID="Equation.3" ShapeID="_x0000_i1036" DrawAspect="Content" ObjectID="_1511193042" r:id="rId32"/>
        </w:object>
      </w:r>
      <w:r w:rsidRPr="008919FB">
        <w:rPr>
          <w:rFonts w:ascii="Times New Roman" w:hAnsi="Times New Roman"/>
          <w:sz w:val="28"/>
          <w:szCs w:val="28"/>
        </w:rPr>
        <w:t xml:space="preserve">) к его стационарному </w:t>
      </w:r>
      <w:r w:rsidR="00A51F69" w:rsidRPr="008919FB">
        <w:rPr>
          <w:rFonts w:ascii="Times New Roman" w:hAnsi="Times New Roman"/>
          <w:sz w:val="28"/>
          <w:szCs w:val="28"/>
        </w:rPr>
        <w:t>виду</w:t>
      </w:r>
      <w:r w:rsidRPr="008919FB">
        <w:rPr>
          <w:rFonts w:ascii="Times New Roman" w:hAnsi="Times New Roman"/>
          <w:sz w:val="28"/>
          <w:szCs w:val="28"/>
        </w:rPr>
        <w:t xml:space="preserve"> </w:t>
      </w:r>
      <w:r w:rsidR="00D62435" w:rsidRPr="008919FB">
        <w:rPr>
          <w:rFonts w:ascii="Times New Roman" w:hAnsi="Times New Roman"/>
          <w:position w:val="-12"/>
          <w:sz w:val="28"/>
          <w:szCs w:val="28"/>
        </w:rPr>
        <w:object w:dxaOrig="2140" w:dyaOrig="380">
          <v:shape id="_x0000_i1037" type="#_x0000_t75" style="width:107.25pt;height:18.75pt" o:ole="" fillcolor="window">
            <v:imagedata r:id="rId33" o:title=""/>
          </v:shape>
          <o:OLEObject Type="Embed" ProgID="Equation.3" ShapeID="_x0000_i1037" DrawAspect="Content" ObjectID="_1511193043" r:id="rId34"/>
        </w:object>
      </w:r>
      <w:r w:rsidRPr="008919FB">
        <w:rPr>
          <w:rFonts w:ascii="Times New Roman" w:hAnsi="Times New Roman"/>
          <w:sz w:val="28"/>
          <w:szCs w:val="28"/>
        </w:rPr>
        <w:t xml:space="preserve"> при постоянном токе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I</w:t>
      </w:r>
      <w:r w:rsidRPr="008919FB">
        <w:rPr>
          <w:rFonts w:ascii="Times New Roman" w:hAnsi="Times New Roman"/>
          <w:sz w:val="28"/>
          <w:szCs w:val="28"/>
          <w:vertAlign w:val="subscript"/>
        </w:rPr>
        <w:t>0</w:t>
      </w:r>
      <w:r w:rsidRPr="008919FB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2A6039" w:rsidRPr="008919FB" w:rsidRDefault="00EF23DA" w:rsidP="008919FB">
      <w:pPr>
        <w:spacing w:line="360" w:lineRule="auto"/>
        <w:rPr>
          <w:szCs w:val="28"/>
        </w:rPr>
      </w:pPr>
      <w:r w:rsidRPr="008919FB">
        <w:rPr>
          <w:szCs w:val="28"/>
        </w:rPr>
        <w:t>Приведённая ф</w:t>
      </w:r>
      <w:r w:rsidR="004C22B3" w:rsidRPr="008919FB">
        <w:rPr>
          <w:szCs w:val="28"/>
        </w:rPr>
        <w:t>ункция</w:t>
      </w:r>
      <w:r w:rsidR="005F1BCC" w:rsidRPr="008919FB">
        <w:rPr>
          <w:szCs w:val="28"/>
        </w:rPr>
        <w:t xml:space="preserve"> </w:t>
      </w:r>
      <w:r w:rsidRPr="008919FB">
        <w:rPr>
          <w:position w:val="-12"/>
          <w:szCs w:val="28"/>
        </w:rPr>
        <w:object w:dxaOrig="780" w:dyaOrig="360">
          <v:shape id="_x0000_i1038" type="#_x0000_t75" style="width:39pt;height:18pt" o:ole="" fillcolor="window">
            <v:imagedata r:id="rId35" o:title=""/>
          </v:shape>
          <o:OLEObject Type="Embed" ProgID="Equation.3" ShapeID="_x0000_i1038" DrawAspect="Content" ObjectID="_1511193044" r:id="rId36"/>
        </w:object>
      </w:r>
      <w:r w:rsidRPr="008919FB">
        <w:rPr>
          <w:szCs w:val="28"/>
        </w:rPr>
        <w:t xml:space="preserve"> </w:t>
      </w:r>
      <w:r w:rsidR="005F1BCC" w:rsidRPr="008919FB">
        <w:rPr>
          <w:szCs w:val="28"/>
        </w:rPr>
        <w:t>использовалась</w:t>
      </w:r>
      <w:r w:rsidR="004A0ACB" w:rsidRPr="008919FB">
        <w:rPr>
          <w:szCs w:val="28"/>
        </w:rPr>
        <w:t xml:space="preserve"> нами</w:t>
      </w:r>
      <w:r w:rsidR="005F1BCC" w:rsidRPr="008919FB">
        <w:rPr>
          <w:szCs w:val="28"/>
        </w:rPr>
        <w:t xml:space="preserve"> для интерпретации </w:t>
      </w:r>
      <w:r w:rsidR="002848B2" w:rsidRPr="008919FB">
        <w:rPr>
          <w:szCs w:val="28"/>
        </w:rPr>
        <w:t>результатов</w:t>
      </w:r>
      <w:r w:rsidR="005F1BCC" w:rsidRPr="008919FB">
        <w:rPr>
          <w:szCs w:val="28"/>
        </w:rPr>
        <w:t xml:space="preserve"> измерений поверхностной разности потенциалов </w:t>
      </w:r>
      <w:r w:rsidRPr="008919FB">
        <w:rPr>
          <w:i/>
          <w:szCs w:val="28"/>
          <w:lang w:val="en-US"/>
        </w:rPr>
        <w:t>U</w:t>
      </w:r>
      <w:r w:rsidRPr="008919FB">
        <w:rPr>
          <w:szCs w:val="28"/>
          <w:vertAlign w:val="subscript"/>
        </w:rPr>
        <w:t>12</w:t>
      </w:r>
      <w:r w:rsidRPr="008919FB">
        <w:rPr>
          <w:szCs w:val="28"/>
        </w:rPr>
        <w:t>(</w:t>
      </w:r>
      <w:r w:rsidRPr="008919FB">
        <w:rPr>
          <w:i/>
          <w:szCs w:val="28"/>
          <w:lang w:val="en-US"/>
        </w:rPr>
        <w:t>t</w:t>
      </w:r>
      <w:r w:rsidRPr="008919FB">
        <w:rPr>
          <w:szCs w:val="28"/>
        </w:rPr>
        <w:t xml:space="preserve">) </w:t>
      </w:r>
      <w:r w:rsidR="005F1BCC" w:rsidRPr="008919FB">
        <w:rPr>
          <w:szCs w:val="28"/>
        </w:rPr>
        <w:t xml:space="preserve">четырёхэлектродным </w:t>
      </w:r>
      <w:r w:rsidR="00B4527D" w:rsidRPr="008919FB">
        <w:rPr>
          <w:szCs w:val="28"/>
        </w:rPr>
        <w:t xml:space="preserve">ЭП </w:t>
      </w:r>
      <w:r w:rsidR="005F1BCC" w:rsidRPr="008919FB">
        <w:rPr>
          <w:szCs w:val="28"/>
        </w:rPr>
        <w:t>преобразователем (рис.</w:t>
      </w:r>
      <w:r w:rsidR="00E8607A" w:rsidRPr="008919FB">
        <w:rPr>
          <w:szCs w:val="28"/>
        </w:rPr>
        <w:t> </w:t>
      </w:r>
      <w:r w:rsidR="005F1BCC" w:rsidRPr="008919FB">
        <w:rPr>
          <w:szCs w:val="28"/>
        </w:rPr>
        <w:t>1)</w:t>
      </w:r>
      <w:r w:rsidR="007D7339" w:rsidRPr="008919FB">
        <w:rPr>
          <w:szCs w:val="28"/>
        </w:rPr>
        <w:t>:</w:t>
      </w:r>
      <w:r w:rsidR="002A6039" w:rsidRPr="008919FB">
        <w:rPr>
          <w:szCs w:val="28"/>
        </w:rPr>
        <w:t xml:space="preserve"> </w:t>
      </w:r>
    </w:p>
    <w:p w:rsidR="007D7339" w:rsidRPr="008919FB" w:rsidRDefault="007D7339" w:rsidP="008919FB">
      <w:pPr>
        <w:spacing w:line="360" w:lineRule="auto"/>
        <w:jc w:val="center"/>
        <w:rPr>
          <w:szCs w:val="28"/>
        </w:rPr>
      </w:pPr>
      <w:r w:rsidRPr="008919FB">
        <w:rPr>
          <w:position w:val="-12"/>
          <w:szCs w:val="28"/>
        </w:rPr>
        <w:object w:dxaOrig="5220" w:dyaOrig="440">
          <v:shape id="_x0000_i1039" type="#_x0000_t75" style="width:261pt;height:21.75pt" o:ole="">
            <v:imagedata r:id="rId37" o:title=""/>
          </v:shape>
          <o:OLEObject Type="Embed" ProgID="Equation.3" ShapeID="_x0000_i1039" DrawAspect="Content" ObjectID="_1511193045" r:id="rId38"/>
        </w:object>
      </w:r>
      <w:r w:rsidRPr="008919FB">
        <w:rPr>
          <w:szCs w:val="28"/>
        </w:rPr>
        <w:t>.</w:t>
      </w:r>
    </w:p>
    <w:p w:rsidR="00F60DF8" w:rsidRPr="008919FB" w:rsidRDefault="007D7339" w:rsidP="008919FB">
      <w:pPr>
        <w:spacing w:line="360" w:lineRule="auto"/>
        <w:rPr>
          <w:szCs w:val="28"/>
        </w:rPr>
      </w:pPr>
      <w:r w:rsidRPr="008919FB">
        <w:rPr>
          <w:szCs w:val="28"/>
        </w:rPr>
        <w:t>З</w:t>
      </w:r>
      <w:r w:rsidR="007500FE" w:rsidRPr="008919FB">
        <w:rPr>
          <w:szCs w:val="28"/>
        </w:rPr>
        <w:t>де</w:t>
      </w:r>
      <w:r w:rsidRPr="008919FB">
        <w:rPr>
          <w:szCs w:val="28"/>
        </w:rPr>
        <w:t>сь</w:t>
      </w:r>
      <w:r w:rsidR="007500FE" w:rsidRPr="008919FB">
        <w:rPr>
          <w:szCs w:val="28"/>
        </w:rPr>
        <w:t xml:space="preserve"> аргументами </w:t>
      </w:r>
      <w:r w:rsidRPr="008919FB">
        <w:rPr>
          <w:i/>
          <w:szCs w:val="28"/>
          <w:lang w:val="en-US"/>
        </w:rPr>
        <w:t>r</w:t>
      </w:r>
      <w:r w:rsidRPr="008919FB">
        <w:rPr>
          <w:szCs w:val="28"/>
        </w:rPr>
        <w:t xml:space="preserve">... </w:t>
      </w:r>
      <w:r w:rsidR="007500FE" w:rsidRPr="008919FB">
        <w:rPr>
          <w:szCs w:val="28"/>
        </w:rPr>
        <w:t xml:space="preserve">служат расстояния от токовых электродов «+» и </w:t>
      </w:r>
      <w:proofErr w:type="gramStart"/>
      <w:r w:rsidR="007500FE" w:rsidRPr="008919FB">
        <w:rPr>
          <w:szCs w:val="28"/>
        </w:rPr>
        <w:t>«–</w:t>
      </w:r>
      <w:proofErr w:type="gramEnd"/>
      <w:r w:rsidR="007500FE" w:rsidRPr="008919FB">
        <w:rPr>
          <w:szCs w:val="28"/>
        </w:rPr>
        <w:t xml:space="preserve">» до потенциальных </w:t>
      </w:r>
      <w:r w:rsidRPr="008919FB">
        <w:rPr>
          <w:szCs w:val="28"/>
        </w:rPr>
        <w:t xml:space="preserve">электродов </w:t>
      </w:r>
      <w:r w:rsidR="007500FE" w:rsidRPr="008919FB">
        <w:rPr>
          <w:szCs w:val="28"/>
        </w:rPr>
        <w:t>1 и 2.</w:t>
      </w:r>
      <w:r w:rsidR="002A6039" w:rsidRPr="008919FB">
        <w:rPr>
          <w:szCs w:val="28"/>
        </w:rPr>
        <w:t xml:space="preserve"> </w:t>
      </w:r>
      <w:r w:rsidR="005A24B3" w:rsidRPr="008919FB">
        <w:rPr>
          <w:szCs w:val="28"/>
        </w:rPr>
        <w:t>Для симметричного относительно средней плоскости (</w:t>
      </w:r>
      <w:r w:rsidR="00F60DF8" w:rsidRPr="008919FB">
        <w:rPr>
          <w:szCs w:val="28"/>
        </w:rPr>
        <w:t>штриховая линия</w:t>
      </w:r>
      <w:r w:rsidR="005A24B3" w:rsidRPr="008919FB">
        <w:rPr>
          <w:szCs w:val="28"/>
        </w:rPr>
        <w:t xml:space="preserve"> на рис.</w:t>
      </w:r>
      <w:r w:rsidR="00E8607A" w:rsidRPr="008919FB">
        <w:rPr>
          <w:szCs w:val="28"/>
        </w:rPr>
        <w:t> </w:t>
      </w:r>
      <w:r w:rsidR="005A24B3" w:rsidRPr="008919FB">
        <w:rPr>
          <w:szCs w:val="28"/>
        </w:rPr>
        <w:t xml:space="preserve">1) </w:t>
      </w:r>
      <w:r w:rsidR="00F60DF8" w:rsidRPr="008919FB">
        <w:rPr>
          <w:szCs w:val="28"/>
        </w:rPr>
        <w:t>преобразователя</w:t>
      </w:r>
    </w:p>
    <w:p w:rsidR="00F60DF8" w:rsidRPr="008919FB" w:rsidRDefault="00F60DF8" w:rsidP="008919FB">
      <w:pPr>
        <w:spacing w:line="360" w:lineRule="auto"/>
        <w:jc w:val="center"/>
        <w:rPr>
          <w:szCs w:val="28"/>
        </w:rPr>
      </w:pPr>
    </w:p>
    <w:p w:rsidR="002B0B14" w:rsidRPr="008919FB" w:rsidRDefault="004F3F17" w:rsidP="008919FB">
      <w:pPr>
        <w:spacing w:line="360" w:lineRule="auto"/>
        <w:jc w:val="center"/>
        <w:rPr>
          <w:szCs w:val="28"/>
        </w:rPr>
      </w:pPr>
      <w:r w:rsidRPr="008919FB">
        <w:rPr>
          <w:position w:val="-12"/>
          <w:szCs w:val="28"/>
        </w:rPr>
        <w:object w:dxaOrig="3220" w:dyaOrig="380">
          <v:shape id="_x0000_i1040" type="#_x0000_t75" style="width:161.25pt;height:18.75pt" o:ole="">
            <v:imagedata r:id="rId39" o:title=""/>
          </v:shape>
          <o:OLEObject Type="Embed" ProgID="Equation.3" ShapeID="_x0000_i1040" DrawAspect="Content" ObjectID="_1511193046" r:id="rId40"/>
        </w:object>
      </w:r>
      <w:r w:rsidR="005A24B3" w:rsidRPr="008919FB">
        <w:rPr>
          <w:szCs w:val="28"/>
        </w:rPr>
        <w:t>,</w:t>
      </w:r>
    </w:p>
    <w:p w:rsidR="005A24B3" w:rsidRDefault="005A24B3" w:rsidP="008919FB">
      <w:pPr>
        <w:spacing w:line="360" w:lineRule="auto"/>
        <w:rPr>
          <w:szCs w:val="28"/>
        </w:rPr>
      </w:pPr>
      <w:r w:rsidRPr="008919FB">
        <w:rPr>
          <w:szCs w:val="28"/>
        </w:rPr>
        <w:t xml:space="preserve">где </w:t>
      </w:r>
      <w:r w:rsidRPr="008919FB">
        <w:rPr>
          <w:position w:val="-12"/>
          <w:szCs w:val="28"/>
        </w:rPr>
        <w:object w:dxaOrig="1320" w:dyaOrig="440">
          <v:shape id="_x0000_i1041" type="#_x0000_t75" style="width:66pt;height:21.75pt" o:ole="">
            <v:imagedata r:id="rId41" o:title=""/>
          </v:shape>
          <o:OLEObject Type="Embed" ProgID="Equation.3" ShapeID="_x0000_i1041" DrawAspect="Content" ObjectID="_1511193047" r:id="rId42"/>
        </w:object>
      </w:r>
      <w:r w:rsidRPr="008919FB">
        <w:rPr>
          <w:szCs w:val="28"/>
        </w:rPr>
        <w:t xml:space="preserve">, </w:t>
      </w:r>
      <w:r w:rsidR="009E17A6" w:rsidRPr="008919FB">
        <w:rPr>
          <w:position w:val="-12"/>
          <w:szCs w:val="28"/>
        </w:rPr>
        <w:object w:dxaOrig="1359" w:dyaOrig="440">
          <v:shape id="_x0000_i1042" type="#_x0000_t75" style="width:68.25pt;height:21.75pt" o:ole="">
            <v:imagedata r:id="rId43" o:title=""/>
          </v:shape>
          <o:OLEObject Type="Embed" ProgID="Equation.3" ShapeID="_x0000_i1042" DrawAspect="Content" ObjectID="_1511193048" r:id="rId44"/>
        </w:object>
      </w:r>
      <w:r w:rsidRPr="008919FB">
        <w:rPr>
          <w:szCs w:val="28"/>
        </w:rPr>
        <w:t>.</w:t>
      </w:r>
      <w:r w:rsidR="00CE751B" w:rsidRPr="008919FB">
        <w:rPr>
          <w:szCs w:val="28"/>
        </w:rPr>
        <w:t xml:space="preserve"> Информативной величиной служит</w:t>
      </w:r>
      <w:r w:rsidR="002848B2" w:rsidRPr="008919FB">
        <w:rPr>
          <w:szCs w:val="28"/>
        </w:rPr>
        <w:t xml:space="preserve"> кажущееся сопротивление </w:t>
      </w:r>
      <w:proofErr w:type="gramStart"/>
      <w:r w:rsidR="002848B2" w:rsidRPr="008919FB">
        <w:rPr>
          <w:i/>
          <w:szCs w:val="28"/>
          <w:lang w:val="en-US"/>
        </w:rPr>
        <w:t>R</w:t>
      </w:r>
      <w:proofErr w:type="gramEnd"/>
      <w:r w:rsidR="002848B2" w:rsidRPr="008919FB">
        <w:rPr>
          <w:szCs w:val="28"/>
          <w:vertAlign w:val="subscript"/>
        </w:rPr>
        <w:t>к</w:t>
      </w:r>
      <w:r w:rsidR="002848B2" w:rsidRPr="008919FB">
        <w:rPr>
          <w:szCs w:val="28"/>
        </w:rPr>
        <w:t xml:space="preserve"> одиночному току </w:t>
      </w:r>
      <w:r w:rsidR="002848B2" w:rsidRPr="008919FB">
        <w:rPr>
          <w:i/>
          <w:szCs w:val="28"/>
          <w:lang w:val="en-US"/>
        </w:rPr>
        <w:t>I</w:t>
      </w:r>
      <w:r w:rsidR="002848B2" w:rsidRPr="008919FB">
        <w:rPr>
          <w:szCs w:val="28"/>
        </w:rPr>
        <w:t xml:space="preserve"> участка образца между контактными точками электродов 1 и 2, определяемое отношением </w:t>
      </w:r>
      <w:r w:rsidR="002848B2" w:rsidRPr="008919FB">
        <w:rPr>
          <w:i/>
          <w:szCs w:val="28"/>
          <w:lang w:val="en-US"/>
        </w:rPr>
        <w:t>U</w:t>
      </w:r>
      <w:r w:rsidR="002848B2" w:rsidRPr="008919FB">
        <w:rPr>
          <w:szCs w:val="28"/>
          <w:vertAlign w:val="subscript"/>
        </w:rPr>
        <w:t>12</w:t>
      </w:r>
      <w:r w:rsidR="002848B2" w:rsidRPr="008919FB">
        <w:rPr>
          <w:szCs w:val="28"/>
        </w:rPr>
        <w:t>/(2</w:t>
      </w:r>
      <w:r w:rsidR="002848B2" w:rsidRPr="008919FB">
        <w:rPr>
          <w:i/>
          <w:szCs w:val="28"/>
          <w:lang w:val="en-US"/>
        </w:rPr>
        <w:t>I</w:t>
      </w:r>
      <w:r w:rsidR="002848B2" w:rsidRPr="008919FB">
        <w:rPr>
          <w:szCs w:val="28"/>
        </w:rPr>
        <w:t>).</w:t>
      </w:r>
    </w:p>
    <w:p w:rsidR="008919FB" w:rsidRPr="00CE751B" w:rsidRDefault="008919FB" w:rsidP="008919FB">
      <w:pPr>
        <w:spacing w:line="360" w:lineRule="auto"/>
        <w:rPr>
          <w:szCs w:val="28"/>
        </w:rPr>
      </w:pPr>
    </w:p>
    <w:p w:rsidR="00D04B9C" w:rsidRPr="00D04B9C" w:rsidRDefault="005A35AC" w:rsidP="009D1A46">
      <w:pPr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2124075" cy="1047750"/>
            <wp:effectExtent l="0" t="0" r="9525" b="0"/>
            <wp:docPr id="19" name="Рисунок 19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и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039" w:rsidRPr="00CE751B" w:rsidRDefault="00261F5F" w:rsidP="008919FB">
      <w:pPr>
        <w:spacing w:line="360" w:lineRule="auto"/>
        <w:ind w:firstLine="0"/>
        <w:jc w:val="center"/>
        <w:rPr>
          <w:szCs w:val="28"/>
        </w:rPr>
      </w:pPr>
      <w:r w:rsidRPr="008919FB">
        <w:rPr>
          <w:sz w:val="24"/>
        </w:rPr>
        <w:t>Рис. 1</w:t>
      </w:r>
      <w:r w:rsidR="008919FB" w:rsidRPr="008919FB">
        <w:rPr>
          <w:sz w:val="24"/>
        </w:rPr>
        <w:t xml:space="preserve"> – </w:t>
      </w:r>
      <w:r w:rsidRPr="008919FB">
        <w:rPr>
          <w:sz w:val="24"/>
        </w:rPr>
        <w:t xml:space="preserve"> ЭП преобразователь</w:t>
      </w:r>
      <w:r w:rsidR="001B45BC" w:rsidRPr="008919FB">
        <w:rPr>
          <w:sz w:val="24"/>
        </w:rPr>
        <w:t xml:space="preserve"> (датчик</w:t>
      </w:r>
      <w:r w:rsidR="001B45BC">
        <w:rPr>
          <w:szCs w:val="28"/>
        </w:rPr>
        <w:t>)</w:t>
      </w:r>
    </w:p>
    <w:p w:rsidR="002B0B14" w:rsidRPr="00CE751B" w:rsidRDefault="002B0B14" w:rsidP="008919FB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C29FB" w:rsidRPr="008919FB" w:rsidRDefault="006923B6" w:rsidP="008919FB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Рассмотрим сначала з</w:t>
      </w:r>
      <w:r w:rsidR="000C29FB" w:rsidRPr="008919FB">
        <w:rPr>
          <w:rFonts w:ascii="Times New Roman" w:hAnsi="Times New Roman"/>
          <w:sz w:val="28"/>
          <w:szCs w:val="28"/>
        </w:rPr>
        <w:t xml:space="preserve">ависимость величины </w:t>
      </w:r>
      <w:r w:rsidR="000C29FB"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="000C29FB" w:rsidRPr="008919FB">
        <w:rPr>
          <w:rFonts w:ascii="Times New Roman" w:hAnsi="Times New Roman"/>
          <w:sz w:val="28"/>
          <w:szCs w:val="28"/>
          <w:vertAlign w:val="subscript"/>
        </w:rPr>
        <w:t>к</w:t>
      </w:r>
      <w:r w:rsidR="000C29FB" w:rsidRPr="008919FB">
        <w:rPr>
          <w:rFonts w:ascii="Times New Roman" w:hAnsi="Times New Roman"/>
          <w:sz w:val="28"/>
          <w:szCs w:val="28"/>
        </w:rPr>
        <w:t xml:space="preserve"> от </w:t>
      </w:r>
      <w:r w:rsidR="000C29FB"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="000C29FB" w:rsidRPr="008919FB">
        <w:rPr>
          <w:rFonts w:ascii="Times New Roman" w:hAnsi="Times New Roman"/>
          <w:sz w:val="28"/>
          <w:szCs w:val="28"/>
        </w:rPr>
        <w:t xml:space="preserve"> </w:t>
      </w:r>
      <w:r w:rsidR="00CE751B" w:rsidRPr="008919FB">
        <w:rPr>
          <w:rFonts w:ascii="Times New Roman" w:hAnsi="Times New Roman"/>
          <w:sz w:val="28"/>
          <w:szCs w:val="28"/>
        </w:rPr>
        <w:t xml:space="preserve">отдельно </w:t>
      </w:r>
      <w:r w:rsidRPr="008919FB">
        <w:rPr>
          <w:rFonts w:ascii="Times New Roman" w:hAnsi="Times New Roman"/>
          <w:sz w:val="28"/>
          <w:szCs w:val="28"/>
        </w:rPr>
        <w:t xml:space="preserve">на ранних (малое </w:t>
      </w:r>
      <w:r w:rsidRPr="008919FB">
        <w:rPr>
          <w:rFonts w:ascii="Times New Roman" w:hAnsi="Times New Roman"/>
          <w:i/>
          <w:sz w:val="28"/>
          <w:szCs w:val="28"/>
        </w:rPr>
        <w:t>t</w:t>
      </w:r>
      <w:r w:rsidRPr="008919FB">
        <w:rPr>
          <w:rFonts w:ascii="Times New Roman" w:hAnsi="Times New Roman"/>
          <w:sz w:val="28"/>
          <w:szCs w:val="28"/>
        </w:rPr>
        <w:t xml:space="preserve">) и поздних (большое </w:t>
      </w:r>
      <w:r w:rsidRPr="008919FB">
        <w:rPr>
          <w:rFonts w:ascii="Times New Roman" w:hAnsi="Times New Roman"/>
          <w:i/>
          <w:sz w:val="28"/>
          <w:szCs w:val="28"/>
        </w:rPr>
        <w:t>t</w:t>
      </w:r>
      <w:r w:rsidRPr="008919FB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8919FB">
        <w:rPr>
          <w:rFonts w:ascii="Times New Roman" w:hAnsi="Times New Roman"/>
          <w:sz w:val="28"/>
          <w:szCs w:val="28"/>
        </w:rPr>
        <w:t>временах</w:t>
      </w:r>
      <w:proofErr w:type="gramEnd"/>
      <w:r w:rsidRPr="008919FB">
        <w:rPr>
          <w:rFonts w:ascii="Times New Roman" w:hAnsi="Times New Roman"/>
          <w:sz w:val="28"/>
          <w:szCs w:val="28"/>
        </w:rPr>
        <w:t>. И</w:t>
      </w:r>
      <w:r w:rsidR="000C29FB" w:rsidRPr="008919FB">
        <w:rPr>
          <w:rFonts w:ascii="Times New Roman" w:hAnsi="Times New Roman"/>
          <w:sz w:val="28"/>
          <w:szCs w:val="28"/>
        </w:rPr>
        <w:t>спользуя степенные (</w:t>
      </w:r>
      <w:proofErr w:type="gramStart"/>
      <w:r w:rsidR="000C29FB" w:rsidRPr="008919FB">
        <w:rPr>
          <w:rFonts w:ascii="Times New Roman" w:hAnsi="Times New Roman"/>
          <w:sz w:val="28"/>
          <w:szCs w:val="28"/>
        </w:rPr>
        <w:t>при</w:t>
      </w:r>
      <w:proofErr w:type="gramEnd"/>
      <w:r w:rsidR="000C29FB" w:rsidRPr="008919FB">
        <w:rPr>
          <w:rFonts w:ascii="Times New Roman" w:hAnsi="Times New Roman"/>
          <w:sz w:val="28"/>
          <w:szCs w:val="28"/>
        </w:rPr>
        <w:t xml:space="preserve"> </w:t>
      </w:r>
      <w:r w:rsidR="000C29FB" w:rsidRPr="008919FB">
        <w:rPr>
          <w:rFonts w:ascii="Times New Roman" w:hAnsi="Times New Roman"/>
          <w:position w:val="-10"/>
          <w:sz w:val="28"/>
          <w:szCs w:val="28"/>
        </w:rPr>
        <w:object w:dxaOrig="760" w:dyaOrig="340">
          <v:shape id="_x0000_i1043" type="#_x0000_t75" style="width:38.25pt;height:17.25pt" o:ole="" fillcolor="window">
            <v:imagedata r:id="rId46" o:title=""/>
          </v:shape>
          <o:OLEObject Type="Embed" ProgID="Equation.3" ShapeID="_x0000_i1043" DrawAspect="Content" ObjectID="_1511193049" r:id="rId47"/>
        </w:object>
      </w:r>
      <w:r w:rsidR="000C29FB" w:rsidRPr="008919FB">
        <w:rPr>
          <w:rFonts w:ascii="Times New Roman" w:hAnsi="Times New Roman"/>
          <w:sz w:val="28"/>
          <w:szCs w:val="28"/>
        </w:rPr>
        <w:t xml:space="preserve">) и асимптотические (при </w:t>
      </w:r>
      <w:r w:rsidR="000C29FB" w:rsidRPr="008919FB">
        <w:rPr>
          <w:rFonts w:ascii="Times New Roman" w:hAnsi="Times New Roman"/>
          <w:position w:val="-10"/>
          <w:sz w:val="28"/>
          <w:szCs w:val="28"/>
        </w:rPr>
        <w:object w:dxaOrig="820" w:dyaOrig="340">
          <v:shape id="_x0000_i1044" type="#_x0000_t75" style="width:41.25pt;height:17.25pt" o:ole="" fillcolor="window">
            <v:imagedata r:id="rId48" o:title=""/>
          </v:shape>
          <o:OLEObject Type="Embed" ProgID="Equation.3" ShapeID="_x0000_i1044" DrawAspect="Content" ObjectID="_1511193050" r:id="rId49"/>
        </w:object>
      </w:r>
      <w:r w:rsidR="000C29FB" w:rsidRPr="008919FB">
        <w:rPr>
          <w:rFonts w:ascii="Times New Roman" w:hAnsi="Times New Roman"/>
          <w:sz w:val="28"/>
          <w:szCs w:val="28"/>
        </w:rPr>
        <w:t xml:space="preserve">) разложения функций </w:t>
      </w:r>
      <w:r w:rsidR="000C29FB" w:rsidRPr="008919FB">
        <w:rPr>
          <w:rFonts w:ascii="Times New Roman" w:hAnsi="Times New Roman"/>
          <w:position w:val="-12"/>
          <w:sz w:val="28"/>
          <w:szCs w:val="28"/>
        </w:rPr>
        <w:object w:dxaOrig="859" w:dyaOrig="360">
          <v:shape id="_x0000_i1045" type="#_x0000_t75" style="width:42.75pt;height:18pt" o:ole="" fillcolor="window">
            <v:imagedata r:id="rId50" o:title=""/>
          </v:shape>
          <o:OLEObject Type="Embed" ProgID="Equation.3" ShapeID="_x0000_i1045" DrawAspect="Content" ObjectID="_1511193051" r:id="rId51"/>
        </w:object>
      </w:r>
      <w:r w:rsidR="000C29FB" w:rsidRPr="008919FB">
        <w:rPr>
          <w:rFonts w:ascii="Times New Roman" w:hAnsi="Times New Roman"/>
          <w:sz w:val="28"/>
          <w:szCs w:val="28"/>
        </w:rPr>
        <w:t xml:space="preserve"> и </w:t>
      </w:r>
      <w:r w:rsidR="000C29FB" w:rsidRPr="008919FB">
        <w:rPr>
          <w:rFonts w:ascii="Times New Roman" w:hAnsi="Times New Roman"/>
          <w:position w:val="-12"/>
          <w:sz w:val="28"/>
          <w:szCs w:val="28"/>
        </w:rPr>
        <w:object w:dxaOrig="820" w:dyaOrig="440">
          <v:shape id="_x0000_i1046" type="#_x0000_t75" style="width:41.25pt;height:21.75pt" o:ole="" fillcolor="window">
            <v:imagedata r:id="rId52" o:title=""/>
          </v:shape>
          <o:OLEObject Type="Embed" ProgID="Equation.3" ShapeID="_x0000_i1046" DrawAspect="Content" ObjectID="_1511193052" r:id="rId53"/>
        </w:object>
      </w:r>
      <w:r w:rsidR="000C29FB" w:rsidRPr="008919FB">
        <w:rPr>
          <w:rFonts w:ascii="Times New Roman" w:hAnsi="Times New Roman"/>
          <w:sz w:val="28"/>
          <w:szCs w:val="28"/>
        </w:rPr>
        <w:t xml:space="preserve"> с удержанием необходимого количества членов для потенциала </w:t>
      </w:r>
      <w:r w:rsidR="005A5525" w:rsidRPr="008919FB">
        <w:rPr>
          <w:rFonts w:ascii="Times New Roman" w:hAnsi="Times New Roman"/>
          <w:position w:val="-12"/>
          <w:sz w:val="28"/>
          <w:szCs w:val="28"/>
        </w:rPr>
        <w:object w:dxaOrig="780" w:dyaOrig="360">
          <v:shape id="_x0000_i1047" type="#_x0000_t75" style="width:39pt;height:18pt" o:ole="" fillcolor="window">
            <v:imagedata r:id="rId54" o:title=""/>
          </v:shape>
          <o:OLEObject Type="Embed" ProgID="Equation.3" ShapeID="_x0000_i1047" DrawAspect="Content" ObjectID="_1511193053" r:id="rId55"/>
        </w:object>
      </w:r>
      <w:r w:rsidR="005A5525" w:rsidRPr="008919FB">
        <w:rPr>
          <w:rFonts w:ascii="Times New Roman" w:hAnsi="Times New Roman"/>
          <w:sz w:val="28"/>
          <w:szCs w:val="28"/>
        </w:rPr>
        <w:t xml:space="preserve"> </w:t>
      </w:r>
      <w:r w:rsidR="000C29FB" w:rsidRPr="008919FB">
        <w:rPr>
          <w:rFonts w:ascii="Times New Roman" w:hAnsi="Times New Roman"/>
          <w:sz w:val="28"/>
          <w:szCs w:val="28"/>
        </w:rPr>
        <w:t>имеем</w:t>
      </w:r>
    </w:p>
    <w:p w:rsidR="000C29FB" w:rsidRPr="008919FB" w:rsidRDefault="00D62435" w:rsidP="008919FB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position w:val="-30"/>
          <w:sz w:val="28"/>
          <w:szCs w:val="28"/>
        </w:rPr>
        <w:object w:dxaOrig="3600" w:dyaOrig="740">
          <v:shape id="_x0000_i1048" type="#_x0000_t75" style="width:180pt;height:36.75pt" o:ole="" fillcolor="window">
            <v:imagedata r:id="rId56" o:title=""/>
          </v:shape>
          <o:OLEObject Type="Embed" ProgID="Equation.3" ShapeID="_x0000_i1048" DrawAspect="Content" ObjectID="_1511193054" r:id="rId57"/>
        </w:object>
      </w:r>
      <w:r w:rsidR="000C29FB" w:rsidRPr="008919FB">
        <w:rPr>
          <w:rFonts w:ascii="Times New Roman" w:hAnsi="Times New Roman"/>
          <w:sz w:val="28"/>
          <w:szCs w:val="28"/>
        </w:rPr>
        <w:t xml:space="preserve">,        </w:t>
      </w:r>
      <w:r w:rsidRPr="008919FB">
        <w:rPr>
          <w:rFonts w:ascii="Times New Roman" w:hAnsi="Times New Roman"/>
          <w:position w:val="-38"/>
          <w:sz w:val="28"/>
          <w:szCs w:val="28"/>
        </w:rPr>
        <w:object w:dxaOrig="3620" w:dyaOrig="900">
          <v:shape id="_x0000_i1049" type="#_x0000_t75" style="width:180.75pt;height:45pt" o:ole="" fillcolor="window">
            <v:imagedata r:id="rId58" o:title=""/>
          </v:shape>
          <o:OLEObject Type="Embed" ProgID="Equation.3" ShapeID="_x0000_i1049" DrawAspect="Content" ObjectID="_1511193055" r:id="rId59"/>
        </w:object>
      </w:r>
      <w:r w:rsidR="000C29FB" w:rsidRPr="008919FB">
        <w:rPr>
          <w:rFonts w:ascii="Times New Roman" w:hAnsi="Times New Roman"/>
          <w:sz w:val="28"/>
          <w:szCs w:val="28"/>
        </w:rPr>
        <w:t>.</w:t>
      </w:r>
    </w:p>
    <w:p w:rsidR="000C29FB" w:rsidRPr="008919FB" w:rsidRDefault="0004159C" w:rsidP="008919FB">
      <w:pPr>
        <w:spacing w:line="360" w:lineRule="auto"/>
        <w:ind w:firstLine="0"/>
        <w:rPr>
          <w:szCs w:val="28"/>
        </w:rPr>
      </w:pPr>
      <w:r w:rsidRPr="008919FB">
        <w:rPr>
          <w:szCs w:val="28"/>
        </w:rPr>
        <w:t xml:space="preserve">Отсюда </w:t>
      </w:r>
      <w:r w:rsidR="000B30E5" w:rsidRPr="008919FB">
        <w:rPr>
          <w:szCs w:val="28"/>
        </w:rPr>
        <w:t xml:space="preserve">в случае </w:t>
      </w:r>
      <w:r w:rsidRPr="008919FB">
        <w:rPr>
          <w:szCs w:val="28"/>
        </w:rPr>
        <w:t xml:space="preserve">симметричного преобразователя </w:t>
      </w:r>
      <w:r w:rsidR="000C29FB" w:rsidRPr="008919FB">
        <w:rPr>
          <w:szCs w:val="28"/>
        </w:rPr>
        <w:t>получ</w:t>
      </w:r>
      <w:r w:rsidR="000B30E5" w:rsidRPr="008919FB">
        <w:rPr>
          <w:szCs w:val="28"/>
        </w:rPr>
        <w:t>аем</w:t>
      </w:r>
      <w:r w:rsidR="000C29FB" w:rsidRPr="008919FB">
        <w:rPr>
          <w:szCs w:val="28"/>
        </w:rPr>
        <w:t xml:space="preserve"> </w:t>
      </w:r>
      <w:r w:rsidR="000B30E5" w:rsidRPr="008919FB">
        <w:rPr>
          <w:szCs w:val="28"/>
        </w:rPr>
        <w:t>выражения</w:t>
      </w:r>
      <w:r w:rsidR="000C29FB" w:rsidRPr="008919FB">
        <w:rPr>
          <w:szCs w:val="28"/>
        </w:rPr>
        <w:t xml:space="preserve"> </w:t>
      </w:r>
    </w:p>
    <w:p w:rsidR="00D61C0D" w:rsidRPr="008919FB" w:rsidRDefault="00D61C0D" w:rsidP="008919FB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0C29FB" w:rsidRPr="008919FB" w:rsidRDefault="00987DC4" w:rsidP="008919FB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position w:val="-36"/>
          <w:sz w:val="28"/>
          <w:szCs w:val="28"/>
        </w:rPr>
        <w:object w:dxaOrig="2600" w:dyaOrig="800">
          <v:shape id="_x0000_i1050" type="#_x0000_t75" style="width:129.75pt;height:39.75pt" o:ole="" fillcolor="window">
            <v:imagedata r:id="rId60" o:title=""/>
          </v:shape>
          <o:OLEObject Type="Embed" ProgID="Equation.3" ShapeID="_x0000_i1050" DrawAspect="Content" ObjectID="_1511193056" r:id="rId61"/>
        </w:object>
      </w:r>
      <w:r w:rsidR="00DB0E99" w:rsidRPr="008919FB">
        <w:rPr>
          <w:rFonts w:ascii="Times New Roman" w:hAnsi="Times New Roman"/>
          <w:sz w:val="28"/>
          <w:szCs w:val="28"/>
        </w:rPr>
        <w:t xml:space="preserve">,       </w:t>
      </w:r>
      <w:r w:rsidRPr="008919FB">
        <w:rPr>
          <w:rFonts w:ascii="Times New Roman" w:hAnsi="Times New Roman"/>
          <w:position w:val="-38"/>
          <w:sz w:val="28"/>
          <w:szCs w:val="28"/>
        </w:rPr>
        <w:object w:dxaOrig="3400" w:dyaOrig="820">
          <v:shape id="_x0000_i1051" type="#_x0000_t75" style="width:170.25pt;height:41.25pt" o:ole="" fillcolor="window">
            <v:imagedata r:id="rId62" o:title=""/>
          </v:shape>
          <o:OLEObject Type="Embed" ProgID="Equation.3" ShapeID="_x0000_i1051" DrawAspect="Content" ObjectID="_1511193057" r:id="rId63"/>
        </w:object>
      </w:r>
      <w:r w:rsidR="0004159C" w:rsidRPr="008919FB">
        <w:rPr>
          <w:rFonts w:ascii="Times New Roman" w:hAnsi="Times New Roman"/>
          <w:sz w:val="28"/>
          <w:szCs w:val="28"/>
        </w:rPr>
        <w:t>,</w:t>
      </w:r>
      <w:r w:rsidR="000B30E5" w:rsidRPr="008919FB">
        <w:rPr>
          <w:rFonts w:ascii="Times New Roman" w:hAnsi="Times New Roman"/>
          <w:sz w:val="28"/>
          <w:szCs w:val="28"/>
        </w:rPr>
        <w:tab/>
      </w:r>
      <w:r w:rsidRPr="008919FB">
        <w:rPr>
          <w:rFonts w:ascii="Times New Roman" w:hAnsi="Times New Roman"/>
          <w:sz w:val="28"/>
          <w:szCs w:val="28"/>
        </w:rPr>
        <w:tab/>
      </w:r>
      <w:r w:rsidR="000B30E5" w:rsidRPr="008919FB">
        <w:rPr>
          <w:rFonts w:ascii="Times New Roman" w:hAnsi="Times New Roman"/>
          <w:sz w:val="28"/>
          <w:szCs w:val="28"/>
        </w:rPr>
        <w:t>(2)</w:t>
      </w:r>
    </w:p>
    <w:p w:rsidR="006923B6" w:rsidRPr="008919FB" w:rsidRDefault="0004159C" w:rsidP="008919FB">
      <w:pPr>
        <w:spacing w:line="360" w:lineRule="auto"/>
        <w:ind w:firstLine="0"/>
        <w:rPr>
          <w:szCs w:val="28"/>
        </w:rPr>
      </w:pPr>
      <w:r w:rsidRPr="008919FB">
        <w:rPr>
          <w:szCs w:val="28"/>
        </w:rPr>
        <w:t xml:space="preserve">где </w:t>
      </w:r>
      <w:r w:rsidR="00CA2E3B" w:rsidRPr="008919FB">
        <w:rPr>
          <w:position w:val="-34"/>
          <w:szCs w:val="28"/>
        </w:rPr>
        <w:object w:dxaOrig="1600" w:dyaOrig="780">
          <v:shape id="_x0000_i1052" type="#_x0000_t75" style="width:80.25pt;height:39pt" o:ole="">
            <v:imagedata r:id="rId64" o:title=""/>
          </v:shape>
          <o:OLEObject Type="Embed" ProgID="Equation.3" ShapeID="_x0000_i1052" DrawAspect="Content" ObjectID="_1511193058" r:id="rId65"/>
        </w:object>
      </w:r>
      <w:r w:rsidR="00CA2E3B" w:rsidRPr="008919FB">
        <w:rPr>
          <w:szCs w:val="28"/>
        </w:rPr>
        <w:t xml:space="preserve"> – кажущееся сопротивление постоянному току.</w:t>
      </w:r>
    </w:p>
    <w:p w:rsidR="00D473CD" w:rsidRPr="008919FB" w:rsidRDefault="00D473CD" w:rsidP="008919FB">
      <w:pPr>
        <w:spacing w:line="360" w:lineRule="auto"/>
        <w:ind w:firstLine="708"/>
        <w:rPr>
          <w:szCs w:val="28"/>
        </w:rPr>
      </w:pPr>
      <w:r w:rsidRPr="008919FB">
        <w:rPr>
          <w:szCs w:val="28"/>
        </w:rPr>
        <w:t xml:space="preserve">Временные зависимости (2) линеаризуются соответственно по отношению к переменным </w:t>
      </w:r>
      <w:r w:rsidRPr="008919FB">
        <w:rPr>
          <w:position w:val="-6"/>
          <w:szCs w:val="28"/>
        </w:rPr>
        <w:object w:dxaOrig="499" w:dyaOrig="380">
          <v:shape id="_x0000_i1053" type="#_x0000_t75" style="width:24.75pt;height:18.75pt" o:ole="">
            <v:imagedata r:id="rId66" o:title=""/>
          </v:shape>
          <o:OLEObject Type="Embed" ProgID="Equation.3" ShapeID="_x0000_i1053" DrawAspect="Content" ObjectID="_1511193059" r:id="rId67"/>
        </w:object>
      </w:r>
      <w:r w:rsidRPr="008919FB">
        <w:rPr>
          <w:szCs w:val="28"/>
        </w:rPr>
        <w:t xml:space="preserve"> и </w:t>
      </w:r>
      <w:r w:rsidRPr="008919FB">
        <w:rPr>
          <w:position w:val="-6"/>
          <w:szCs w:val="28"/>
        </w:rPr>
        <w:object w:dxaOrig="560" w:dyaOrig="380">
          <v:shape id="_x0000_i1054" type="#_x0000_t75" style="width:27.75pt;height:18.75pt" o:ole="">
            <v:imagedata r:id="rId68" o:title=""/>
          </v:shape>
          <o:OLEObject Type="Embed" ProgID="Equation.3" ShapeID="_x0000_i1054" DrawAspect="Content" ObjectID="_1511193060" r:id="rId69"/>
        </w:object>
      </w:r>
      <w:r w:rsidRPr="008919FB">
        <w:rPr>
          <w:szCs w:val="28"/>
        </w:rPr>
        <w:t xml:space="preserve">. На рис. 2 показаны их графики, полученные с помощью симметричного ЭП преобразователя с межэлектродными расстояниями </w:t>
      </w:r>
      <w:r w:rsidRPr="008919FB">
        <w:rPr>
          <w:i/>
          <w:szCs w:val="28"/>
          <w:lang w:val="en-US"/>
        </w:rPr>
        <w:t>r</w:t>
      </w:r>
      <w:r w:rsidRPr="008919FB">
        <w:rPr>
          <w:szCs w:val="28"/>
          <w:vertAlign w:val="subscript"/>
        </w:rPr>
        <w:t>1</w:t>
      </w:r>
      <w:r w:rsidRPr="008919FB">
        <w:rPr>
          <w:szCs w:val="28"/>
          <w:lang w:val="en-US"/>
        </w:rPr>
        <w:t> </w:t>
      </w:r>
      <w:r w:rsidRPr="008919FB">
        <w:rPr>
          <w:szCs w:val="28"/>
        </w:rPr>
        <w:t>= 0.5 </w:t>
      </w:r>
      <w:r w:rsidRPr="008919FB">
        <w:rPr>
          <w:i/>
          <w:szCs w:val="28"/>
        </w:rPr>
        <w:t>мм</w:t>
      </w:r>
      <w:r w:rsidRPr="008919FB">
        <w:rPr>
          <w:szCs w:val="28"/>
        </w:rPr>
        <w:t xml:space="preserve">, </w:t>
      </w:r>
      <w:r w:rsidRPr="008919FB">
        <w:rPr>
          <w:i/>
          <w:szCs w:val="28"/>
          <w:lang w:val="en-US"/>
        </w:rPr>
        <w:t>r</w:t>
      </w:r>
      <w:r w:rsidRPr="008919FB">
        <w:rPr>
          <w:szCs w:val="28"/>
          <w:vertAlign w:val="subscript"/>
        </w:rPr>
        <w:t>2</w:t>
      </w:r>
      <w:r w:rsidRPr="008919FB">
        <w:rPr>
          <w:szCs w:val="28"/>
          <w:lang w:val="en-US"/>
        </w:rPr>
        <w:t> </w:t>
      </w:r>
      <w:r w:rsidRPr="008919FB">
        <w:rPr>
          <w:szCs w:val="28"/>
        </w:rPr>
        <w:t>= 1.5 </w:t>
      </w:r>
      <w:r w:rsidRPr="008919FB">
        <w:rPr>
          <w:i/>
          <w:szCs w:val="28"/>
        </w:rPr>
        <w:t>мм</w:t>
      </w:r>
      <w:r w:rsidRPr="008919FB">
        <w:rPr>
          <w:szCs w:val="28"/>
        </w:rPr>
        <w:t>. Измерения производились на стальном образце (цилиндр диаметром 26 </w:t>
      </w:r>
      <w:r w:rsidRPr="008919FB">
        <w:rPr>
          <w:i/>
          <w:szCs w:val="28"/>
        </w:rPr>
        <w:t>мм</w:t>
      </w:r>
      <w:r w:rsidRPr="008919FB">
        <w:rPr>
          <w:szCs w:val="28"/>
        </w:rPr>
        <w:t xml:space="preserve">) марки 18ХГТ, прошедшем ХТО в атмосфере </w:t>
      </w:r>
      <w:r w:rsidRPr="008919FB">
        <w:rPr>
          <w:szCs w:val="28"/>
          <w:lang w:val="en-US"/>
        </w:rPr>
        <w:t>CO</w:t>
      </w:r>
      <w:r w:rsidRPr="008919FB">
        <w:rPr>
          <w:szCs w:val="28"/>
          <w:vertAlign w:val="subscript"/>
        </w:rPr>
        <w:t>2</w:t>
      </w:r>
      <w:r w:rsidRPr="008919FB">
        <w:rPr>
          <w:szCs w:val="28"/>
        </w:rPr>
        <w:t xml:space="preserve"> (без закалки). Датчик располагался на одном из оснований цилиндра, с которого был срезан упрочнённый слой, т. е. на открытой сердцевине образца.</w:t>
      </w:r>
    </w:p>
    <w:p w:rsidR="00D473CD" w:rsidRPr="005803DE" w:rsidRDefault="00D473CD" w:rsidP="0004159C">
      <w:pPr>
        <w:ind w:firstLine="0"/>
        <w:rPr>
          <w:szCs w:val="28"/>
        </w:rPr>
      </w:pPr>
    </w:p>
    <w:p w:rsidR="00D04B9C" w:rsidRDefault="005A35AC" w:rsidP="004B4D4F">
      <w:pPr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762625" cy="1914525"/>
            <wp:effectExtent l="0" t="0" r="9525" b="9525"/>
            <wp:docPr id="32" name="Рисунок 32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Рис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D4F" w:rsidRPr="008919FB" w:rsidRDefault="00261D8D" w:rsidP="008919FB">
      <w:pPr>
        <w:spacing w:line="360" w:lineRule="auto"/>
        <w:ind w:firstLine="0"/>
        <w:jc w:val="center"/>
        <w:rPr>
          <w:sz w:val="24"/>
        </w:rPr>
      </w:pPr>
      <w:r w:rsidRPr="008919FB">
        <w:rPr>
          <w:sz w:val="24"/>
        </w:rPr>
        <w:t>Рис. 2</w:t>
      </w:r>
      <w:r w:rsidR="008919FB" w:rsidRPr="008919FB">
        <w:rPr>
          <w:sz w:val="24"/>
        </w:rPr>
        <w:t xml:space="preserve"> –</w:t>
      </w:r>
      <w:r w:rsidR="00B1388E" w:rsidRPr="008919FB">
        <w:rPr>
          <w:sz w:val="24"/>
        </w:rPr>
        <w:t xml:space="preserve"> Линеаризация временной зависимости кажущегося сопротивления </w:t>
      </w:r>
      <w:proofErr w:type="gramStart"/>
      <w:r w:rsidR="00B1388E" w:rsidRPr="008919FB">
        <w:rPr>
          <w:i/>
          <w:sz w:val="24"/>
          <w:lang w:val="en-US"/>
        </w:rPr>
        <w:t>R</w:t>
      </w:r>
      <w:proofErr w:type="gramEnd"/>
      <w:r w:rsidR="00B1388E" w:rsidRPr="008919FB">
        <w:rPr>
          <w:sz w:val="24"/>
          <w:vertAlign w:val="subscript"/>
        </w:rPr>
        <w:t>к</w:t>
      </w:r>
      <w:r w:rsidR="00B1388E" w:rsidRPr="008919FB">
        <w:rPr>
          <w:sz w:val="24"/>
        </w:rPr>
        <w:t xml:space="preserve"> на </w:t>
      </w:r>
      <w:r w:rsidR="000E7C16" w:rsidRPr="008919FB">
        <w:rPr>
          <w:sz w:val="24"/>
        </w:rPr>
        <w:t xml:space="preserve">а) </w:t>
      </w:r>
      <w:r w:rsidR="00B1388E" w:rsidRPr="008919FB">
        <w:rPr>
          <w:sz w:val="24"/>
        </w:rPr>
        <w:t xml:space="preserve">ранних и </w:t>
      </w:r>
      <w:r w:rsidR="000E7C16" w:rsidRPr="008919FB">
        <w:rPr>
          <w:sz w:val="24"/>
        </w:rPr>
        <w:t xml:space="preserve">б) </w:t>
      </w:r>
      <w:r w:rsidR="00B1388E" w:rsidRPr="008919FB">
        <w:rPr>
          <w:sz w:val="24"/>
        </w:rPr>
        <w:t>поздних временах.</w:t>
      </w:r>
      <w:r w:rsidR="004B4D4F" w:rsidRPr="008919FB">
        <w:rPr>
          <w:sz w:val="24"/>
        </w:rPr>
        <w:t xml:space="preserve"> Сердцевина образца.</w:t>
      </w:r>
    </w:p>
    <w:p w:rsidR="008919FB" w:rsidRDefault="008919FB" w:rsidP="00F20B81">
      <w:pPr>
        <w:ind w:firstLine="708"/>
      </w:pPr>
    </w:p>
    <w:p w:rsidR="00A60366" w:rsidRPr="008919FB" w:rsidRDefault="008163C0" w:rsidP="008919FB">
      <w:pPr>
        <w:spacing w:line="360" w:lineRule="auto"/>
        <w:rPr>
          <w:szCs w:val="28"/>
        </w:rPr>
      </w:pPr>
      <w:r w:rsidRPr="008919FB">
        <w:rPr>
          <w:szCs w:val="28"/>
        </w:rPr>
        <w:t xml:space="preserve">Жирными точками </w:t>
      </w:r>
      <w:r w:rsidR="00740345" w:rsidRPr="008919FB">
        <w:rPr>
          <w:szCs w:val="28"/>
        </w:rPr>
        <w:t>на рис. </w:t>
      </w:r>
      <w:r w:rsidR="00914D8B" w:rsidRPr="008919FB">
        <w:rPr>
          <w:szCs w:val="28"/>
        </w:rPr>
        <w:t xml:space="preserve">2 </w:t>
      </w:r>
      <w:r w:rsidR="00D61C0D" w:rsidRPr="008919FB">
        <w:rPr>
          <w:szCs w:val="28"/>
        </w:rPr>
        <w:t>представ</w:t>
      </w:r>
      <w:r w:rsidR="00F65655" w:rsidRPr="008919FB">
        <w:rPr>
          <w:szCs w:val="28"/>
        </w:rPr>
        <w:t>лены</w:t>
      </w:r>
      <w:r w:rsidRPr="008919FB">
        <w:rPr>
          <w:szCs w:val="28"/>
        </w:rPr>
        <w:t xml:space="preserve"> данные измерений</w:t>
      </w:r>
      <w:r w:rsidR="009B4E23" w:rsidRPr="008919FB">
        <w:rPr>
          <w:szCs w:val="28"/>
        </w:rPr>
        <w:t>, снятые</w:t>
      </w:r>
      <w:r w:rsidRPr="008919FB">
        <w:rPr>
          <w:szCs w:val="28"/>
        </w:rPr>
        <w:t xml:space="preserve"> </w:t>
      </w:r>
      <w:r w:rsidR="00BA6F5F" w:rsidRPr="008919FB">
        <w:rPr>
          <w:szCs w:val="28"/>
        </w:rPr>
        <w:t>с временным шагом ∆</w:t>
      </w:r>
      <w:r w:rsidR="00BA6F5F" w:rsidRPr="008919FB">
        <w:rPr>
          <w:i/>
          <w:szCs w:val="28"/>
          <w:lang w:val="en-US"/>
        </w:rPr>
        <w:t>t</w:t>
      </w:r>
      <w:r w:rsidR="00BA6F5F" w:rsidRPr="008919FB">
        <w:rPr>
          <w:szCs w:val="28"/>
        </w:rPr>
        <w:t> = 10 </w:t>
      </w:r>
      <w:r w:rsidR="00BA6F5F" w:rsidRPr="008919FB">
        <w:rPr>
          <w:i/>
          <w:szCs w:val="28"/>
        </w:rPr>
        <w:t>мкс</w:t>
      </w:r>
      <w:r w:rsidR="00BA6F5F" w:rsidRPr="008919FB">
        <w:rPr>
          <w:szCs w:val="28"/>
        </w:rPr>
        <w:t>.</w:t>
      </w:r>
      <w:r w:rsidR="00914D8B" w:rsidRPr="008919FB">
        <w:rPr>
          <w:szCs w:val="28"/>
        </w:rPr>
        <w:t xml:space="preserve"> </w:t>
      </w:r>
      <w:r w:rsidR="001B46C2" w:rsidRPr="008919FB">
        <w:rPr>
          <w:szCs w:val="28"/>
        </w:rPr>
        <w:t>Выделение</w:t>
      </w:r>
      <w:r w:rsidR="009E2A7C" w:rsidRPr="008919FB">
        <w:rPr>
          <w:szCs w:val="28"/>
        </w:rPr>
        <w:t xml:space="preserve"> полезного сигнала </w:t>
      </w:r>
      <w:r w:rsidR="00015852" w:rsidRPr="008919FB">
        <w:rPr>
          <w:szCs w:val="28"/>
        </w:rPr>
        <w:t>при высоком уровне</w:t>
      </w:r>
      <w:r w:rsidR="009E2A7C" w:rsidRPr="008919FB">
        <w:rPr>
          <w:szCs w:val="28"/>
        </w:rPr>
        <w:t xml:space="preserve"> шума </w:t>
      </w:r>
      <w:r w:rsidR="001B46C2" w:rsidRPr="008919FB">
        <w:rPr>
          <w:szCs w:val="28"/>
        </w:rPr>
        <w:t xml:space="preserve">производилось путём </w:t>
      </w:r>
      <w:r w:rsidR="009E2A7C" w:rsidRPr="008919FB">
        <w:rPr>
          <w:szCs w:val="28"/>
        </w:rPr>
        <w:t>синхро</w:t>
      </w:r>
      <w:r w:rsidR="001B46C2" w:rsidRPr="008919FB">
        <w:rPr>
          <w:szCs w:val="28"/>
        </w:rPr>
        <w:t xml:space="preserve">нного накопления </w:t>
      </w:r>
      <w:r w:rsidR="0011327F" w:rsidRPr="008919FB">
        <w:rPr>
          <w:szCs w:val="28"/>
        </w:rPr>
        <w:t>10</w:t>
      </w:r>
      <w:r w:rsidR="00A60366" w:rsidRPr="008919FB">
        <w:rPr>
          <w:szCs w:val="28"/>
        </w:rPr>
        <w:t xml:space="preserve">00 </w:t>
      </w:r>
      <w:r w:rsidR="00971B0F" w:rsidRPr="008919FB">
        <w:rPr>
          <w:szCs w:val="28"/>
        </w:rPr>
        <w:t>откликов на импульсы тока</w:t>
      </w:r>
      <w:r w:rsidR="0098540B" w:rsidRPr="008919FB">
        <w:rPr>
          <w:szCs w:val="28"/>
        </w:rPr>
        <w:t>.</w:t>
      </w:r>
      <w:r w:rsidR="001B46C2" w:rsidRPr="008919FB">
        <w:rPr>
          <w:szCs w:val="28"/>
        </w:rPr>
        <w:t xml:space="preserve"> </w:t>
      </w:r>
      <w:r w:rsidR="0098540B" w:rsidRPr="008919FB">
        <w:rPr>
          <w:szCs w:val="28"/>
        </w:rPr>
        <w:t>Н</w:t>
      </w:r>
      <w:r w:rsidR="00740345" w:rsidRPr="008919FB">
        <w:rPr>
          <w:szCs w:val="28"/>
        </w:rPr>
        <w:t>а поздних временах (рис. </w:t>
      </w:r>
      <w:r w:rsidR="0098540B" w:rsidRPr="008919FB">
        <w:rPr>
          <w:szCs w:val="28"/>
        </w:rPr>
        <w:t>3б) ввиду понижения</w:t>
      </w:r>
      <w:r w:rsidR="00A60366" w:rsidRPr="008919FB">
        <w:rPr>
          <w:szCs w:val="28"/>
        </w:rPr>
        <w:t xml:space="preserve"> относительной точности данных дополнительно применялось скользящее усреднение</w:t>
      </w:r>
      <w:r w:rsidR="0098540B" w:rsidRPr="008919FB">
        <w:rPr>
          <w:szCs w:val="28"/>
        </w:rPr>
        <w:t xml:space="preserve"> с окном 2</w:t>
      </w:r>
      <w:r w:rsidR="00541164" w:rsidRPr="008919FB">
        <w:rPr>
          <w:i/>
          <w:szCs w:val="28"/>
          <w:lang w:val="en-US"/>
        </w:rPr>
        <w:t>n</w:t>
      </w:r>
      <w:r w:rsidR="0098540B" w:rsidRPr="008919FB">
        <w:rPr>
          <w:szCs w:val="28"/>
        </w:rPr>
        <w:t>∙∆</w:t>
      </w:r>
      <w:r w:rsidR="0098540B" w:rsidRPr="008919FB">
        <w:rPr>
          <w:i/>
          <w:szCs w:val="28"/>
          <w:lang w:val="en-US"/>
        </w:rPr>
        <w:t>t</w:t>
      </w:r>
      <w:r w:rsidR="00541164" w:rsidRPr="008919FB">
        <w:rPr>
          <w:i/>
          <w:szCs w:val="28"/>
        </w:rPr>
        <w:t xml:space="preserve"> </w:t>
      </w:r>
      <w:r w:rsidR="00541164" w:rsidRPr="008919FB">
        <w:rPr>
          <w:szCs w:val="28"/>
        </w:rPr>
        <w:t xml:space="preserve">при </w:t>
      </w:r>
      <w:r w:rsidR="00541164" w:rsidRPr="008919FB">
        <w:rPr>
          <w:i/>
          <w:szCs w:val="28"/>
          <w:lang w:val="en-US"/>
        </w:rPr>
        <w:t>n</w:t>
      </w:r>
      <w:r w:rsidR="00541164" w:rsidRPr="008919FB">
        <w:rPr>
          <w:szCs w:val="28"/>
        </w:rPr>
        <w:t> = 10</w:t>
      </w:r>
      <w:r w:rsidR="00A60366" w:rsidRPr="008919FB">
        <w:rPr>
          <w:szCs w:val="28"/>
        </w:rPr>
        <w:t xml:space="preserve"> </w:t>
      </w:r>
      <w:r w:rsidR="0098540B" w:rsidRPr="008919FB">
        <w:rPr>
          <w:szCs w:val="28"/>
        </w:rPr>
        <w:t>(21 значение</w:t>
      </w:r>
      <w:r w:rsidR="00A60366" w:rsidRPr="008919FB">
        <w:rPr>
          <w:szCs w:val="28"/>
        </w:rPr>
        <w:t xml:space="preserve"> сигнала</w:t>
      </w:r>
      <w:r w:rsidR="0098540B" w:rsidRPr="008919FB">
        <w:rPr>
          <w:szCs w:val="28"/>
        </w:rPr>
        <w:t>)</w:t>
      </w:r>
      <w:r w:rsidR="00A60366" w:rsidRPr="008919FB">
        <w:rPr>
          <w:szCs w:val="28"/>
        </w:rPr>
        <w:t>.</w:t>
      </w:r>
    </w:p>
    <w:p w:rsidR="00D61C0D" w:rsidRPr="008919FB" w:rsidRDefault="00D66CBB" w:rsidP="008919FB">
      <w:pPr>
        <w:spacing w:line="360" w:lineRule="auto"/>
        <w:rPr>
          <w:szCs w:val="28"/>
        </w:rPr>
      </w:pPr>
      <w:r w:rsidRPr="008919FB">
        <w:rPr>
          <w:szCs w:val="28"/>
        </w:rPr>
        <w:t>Линейная а</w:t>
      </w:r>
      <w:r w:rsidR="00D61C0D" w:rsidRPr="008919FB">
        <w:rPr>
          <w:szCs w:val="28"/>
        </w:rPr>
        <w:t xml:space="preserve">ппроксимация </w:t>
      </w:r>
      <w:r w:rsidR="008163C0" w:rsidRPr="008919FB">
        <w:rPr>
          <w:szCs w:val="28"/>
        </w:rPr>
        <w:t xml:space="preserve">опытных </w:t>
      </w:r>
      <w:r w:rsidR="00C620F6" w:rsidRPr="008919FB">
        <w:rPr>
          <w:szCs w:val="28"/>
        </w:rPr>
        <w:t>данных</w:t>
      </w:r>
      <w:r w:rsidR="00D61C0D" w:rsidRPr="008919FB">
        <w:rPr>
          <w:szCs w:val="28"/>
        </w:rPr>
        <w:t xml:space="preserve"> </w:t>
      </w:r>
      <w:r w:rsidR="00740345" w:rsidRPr="008919FB">
        <w:rPr>
          <w:szCs w:val="28"/>
        </w:rPr>
        <w:t>на рис. </w:t>
      </w:r>
      <w:r w:rsidR="007A09CF" w:rsidRPr="008919FB">
        <w:rPr>
          <w:szCs w:val="28"/>
        </w:rPr>
        <w:t xml:space="preserve">2 </w:t>
      </w:r>
      <w:r w:rsidR="00190A95" w:rsidRPr="008919FB">
        <w:rPr>
          <w:szCs w:val="28"/>
        </w:rPr>
        <w:t xml:space="preserve">средствами пакета </w:t>
      </w:r>
      <w:r w:rsidR="00190A95" w:rsidRPr="008919FB">
        <w:rPr>
          <w:szCs w:val="28"/>
          <w:lang w:val="en-US"/>
        </w:rPr>
        <w:t>MathCAD</w:t>
      </w:r>
      <w:r w:rsidR="00190A95" w:rsidRPr="008919FB">
        <w:rPr>
          <w:szCs w:val="28"/>
        </w:rPr>
        <w:t xml:space="preserve"> </w:t>
      </w:r>
      <w:r w:rsidRPr="008919FB">
        <w:rPr>
          <w:szCs w:val="28"/>
        </w:rPr>
        <w:t>показана пунктиром</w:t>
      </w:r>
      <w:r w:rsidR="00B1388E" w:rsidRPr="008919FB">
        <w:rPr>
          <w:szCs w:val="28"/>
        </w:rPr>
        <w:t>.</w:t>
      </w:r>
      <w:r w:rsidRPr="008919FB">
        <w:rPr>
          <w:szCs w:val="28"/>
        </w:rPr>
        <w:t xml:space="preserve"> Для поздних времён с</w:t>
      </w:r>
      <w:r w:rsidR="007A09CF" w:rsidRPr="008919FB">
        <w:rPr>
          <w:szCs w:val="28"/>
        </w:rPr>
        <w:t xml:space="preserve">огласно </w:t>
      </w:r>
      <w:r w:rsidRPr="008919FB">
        <w:rPr>
          <w:szCs w:val="28"/>
        </w:rPr>
        <w:t>второй формуле</w:t>
      </w:r>
      <w:r w:rsidR="007A09CF" w:rsidRPr="008919FB">
        <w:rPr>
          <w:szCs w:val="28"/>
        </w:rPr>
        <w:t xml:space="preserve"> (2) </w:t>
      </w:r>
      <w:r w:rsidRPr="008919FB">
        <w:rPr>
          <w:szCs w:val="28"/>
        </w:rPr>
        <w:t xml:space="preserve">она даёт </w:t>
      </w:r>
      <w:r w:rsidR="00190A95" w:rsidRPr="008919FB">
        <w:rPr>
          <w:szCs w:val="28"/>
        </w:rPr>
        <w:t>значения</w:t>
      </w:r>
    </w:p>
    <w:p w:rsidR="00D61C0D" w:rsidRPr="008919FB" w:rsidRDefault="007A09CF" w:rsidP="008919FB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Pr="008919FB">
        <w:rPr>
          <w:rFonts w:ascii="Times New Roman" w:hAnsi="Times New Roman"/>
          <w:sz w:val="28"/>
          <w:szCs w:val="28"/>
          <w:vertAlign w:val="subscript"/>
        </w:rPr>
        <w:t>0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sz w:val="28"/>
          <w:szCs w:val="28"/>
        </w:rPr>
        <w:t>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BA77FA" w:rsidRPr="008919FB">
        <w:rPr>
          <w:rFonts w:ascii="Times New Roman" w:hAnsi="Times New Roman"/>
          <w:sz w:val="28"/>
          <w:szCs w:val="28"/>
        </w:rPr>
        <w:t>42</w:t>
      </w:r>
      <w:r w:rsidR="00914D8B" w:rsidRPr="008919FB">
        <w:rPr>
          <w:rFonts w:ascii="Times New Roman" w:hAnsi="Times New Roman"/>
          <w:sz w:val="28"/>
          <w:szCs w:val="28"/>
        </w:rPr>
        <w:t>.</w:t>
      </w:r>
      <w:r w:rsidR="00BA77FA" w:rsidRPr="008919FB">
        <w:rPr>
          <w:rFonts w:ascii="Times New Roman" w:hAnsi="Times New Roman"/>
          <w:sz w:val="28"/>
          <w:szCs w:val="28"/>
        </w:rPr>
        <w:t>5 </w:t>
      </w:r>
      <w:r w:rsidR="00BA77FA" w:rsidRPr="008919FB">
        <w:rPr>
          <w:rFonts w:ascii="Times New Roman" w:hAnsi="Times New Roman"/>
          <w:i/>
          <w:sz w:val="28"/>
          <w:szCs w:val="28"/>
        </w:rPr>
        <w:t>м</w:t>
      </w:r>
      <w:r w:rsidR="00914D8B" w:rsidRPr="008919FB">
        <w:rPr>
          <w:rFonts w:ascii="Times New Roman" w:hAnsi="Times New Roman"/>
          <w:i/>
          <w:sz w:val="28"/>
          <w:szCs w:val="28"/>
        </w:rPr>
        <w:t>к</w:t>
      </w:r>
      <w:r w:rsidR="00BA77FA" w:rsidRPr="008919FB">
        <w:rPr>
          <w:rFonts w:ascii="Times New Roman" w:hAnsi="Times New Roman"/>
          <w:i/>
          <w:sz w:val="28"/>
          <w:szCs w:val="28"/>
        </w:rPr>
        <w:t>Ом</w:t>
      </w:r>
      <w:proofErr w:type="gramStart"/>
      <w:r w:rsidRPr="008919FB">
        <w:rPr>
          <w:rFonts w:ascii="Times New Roman" w:hAnsi="Times New Roman"/>
          <w:sz w:val="28"/>
          <w:szCs w:val="28"/>
        </w:rPr>
        <w:t xml:space="preserve">, </w:t>
      </w:r>
      <w:r w:rsidR="00F20B81" w:rsidRPr="008919FB">
        <w:rPr>
          <w:rFonts w:ascii="Times New Roman" w:hAnsi="Times New Roman"/>
          <w:sz w:val="28"/>
          <w:szCs w:val="28"/>
        </w:rPr>
        <w:t xml:space="preserve">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proofErr w:type="gramEnd"/>
      <w:r w:rsidRPr="008919FB">
        <w:rPr>
          <w:rFonts w:ascii="Times New Roman" w:hAnsi="Times New Roman"/>
          <w:sz w:val="28"/>
          <w:szCs w:val="28"/>
        </w:rPr>
        <w:t xml:space="preserve"> 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CF7761" w:rsidRPr="008919FB">
        <w:rPr>
          <w:rFonts w:ascii="Times New Roman" w:hAnsi="Times New Roman"/>
          <w:sz w:val="28"/>
          <w:szCs w:val="28"/>
        </w:rPr>
        <w:t>4.99</w:t>
      </w:r>
      <w:r w:rsidR="00CF7761"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CF7761" w:rsidRPr="008919FB">
        <w:rPr>
          <w:rFonts w:ascii="Times New Roman" w:hAnsi="Times New Roman"/>
          <w:i/>
          <w:sz w:val="28"/>
          <w:szCs w:val="28"/>
        </w:rPr>
        <w:t>МСм</w:t>
      </w:r>
      <w:r w:rsidR="00CF7761" w:rsidRPr="008919FB">
        <w:rPr>
          <w:rFonts w:ascii="Times New Roman" w:hAnsi="Times New Roman"/>
          <w:sz w:val="28"/>
          <w:szCs w:val="28"/>
        </w:rPr>
        <w:t>/</w:t>
      </w:r>
      <w:r w:rsidR="00CF7761" w:rsidRPr="008919FB">
        <w:rPr>
          <w:rFonts w:ascii="Times New Roman" w:hAnsi="Times New Roman"/>
          <w:i/>
          <w:sz w:val="28"/>
          <w:szCs w:val="28"/>
        </w:rPr>
        <w:t>м</w:t>
      </w:r>
      <w:r w:rsidRPr="008919FB">
        <w:rPr>
          <w:rFonts w:ascii="Times New Roman" w:hAnsi="Times New Roman"/>
          <w:sz w:val="28"/>
          <w:szCs w:val="28"/>
        </w:rPr>
        <w:t xml:space="preserve">, </w:t>
      </w:r>
      <w:r w:rsidR="00F20B81" w:rsidRPr="008919FB">
        <w:rPr>
          <w:rFonts w:ascii="Times New Roman" w:hAnsi="Times New Roman"/>
          <w:sz w:val="28"/>
          <w:szCs w:val="28"/>
        </w:rPr>
        <w:t xml:space="preserve"> </w:t>
      </w:r>
      <w:r w:rsidR="00CF7761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919FB">
        <w:rPr>
          <w:rFonts w:ascii="Times New Roman" w:hAnsi="Times New Roman"/>
          <w:sz w:val="28"/>
          <w:szCs w:val="28"/>
        </w:rPr>
        <w:t xml:space="preserve"> =</w:t>
      </w:r>
      <w:r w:rsidR="00CF7761"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CF7761" w:rsidRPr="008919FB">
        <w:rPr>
          <w:rFonts w:ascii="Times New Roman" w:hAnsi="Times New Roman"/>
          <w:sz w:val="28"/>
          <w:szCs w:val="28"/>
        </w:rPr>
        <w:t>0.04</w:t>
      </w:r>
      <w:r w:rsidR="00CF7761"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A71720" w:rsidRPr="008919FB">
        <w:rPr>
          <w:rFonts w:ascii="Times New Roman" w:hAnsi="Times New Roman"/>
          <w:position w:val="-12"/>
          <w:sz w:val="28"/>
          <w:szCs w:val="28"/>
          <w:lang w:val="en-US"/>
        </w:rPr>
        <w:object w:dxaOrig="740" w:dyaOrig="440">
          <v:shape id="_x0000_i1055" type="#_x0000_t75" style="width:36.75pt;height:21.75pt" o:ole="">
            <v:imagedata r:id="rId71" o:title=""/>
          </v:shape>
          <o:OLEObject Type="Embed" ProgID="Equation.3" ShapeID="_x0000_i1055" DrawAspect="Content" ObjectID="_1511193061" r:id="rId72"/>
        </w:object>
      </w:r>
      <w:r w:rsidRPr="008919FB">
        <w:rPr>
          <w:rFonts w:ascii="Times New Roman" w:hAnsi="Times New Roman"/>
          <w:sz w:val="28"/>
          <w:szCs w:val="28"/>
        </w:rPr>
        <w:t xml:space="preserve">, </w:t>
      </w:r>
      <w:r w:rsidR="00F20B81" w:rsidRPr="008919FB">
        <w:rPr>
          <w:rFonts w:ascii="Times New Roman" w:hAnsi="Times New Roman"/>
          <w:sz w:val="28"/>
          <w:szCs w:val="28"/>
        </w:rPr>
        <w:t xml:space="preserve"> </w:t>
      </w:r>
      <w:r w:rsidRPr="008919FB">
        <w:rPr>
          <w:rFonts w:ascii="Times New Roman" w:hAnsi="Times New Roman"/>
          <w:i/>
          <w:sz w:val="28"/>
          <w:szCs w:val="28"/>
        </w:rPr>
        <w:t>μ</w:t>
      </w:r>
      <w:r w:rsidRPr="008919FB">
        <w:rPr>
          <w:rFonts w:ascii="Times New Roman" w:hAnsi="Times New Roman"/>
          <w:sz w:val="28"/>
          <w:szCs w:val="28"/>
        </w:rPr>
        <w:t xml:space="preserve"> = </w:t>
      </w:r>
      <w:r w:rsidR="00427208" w:rsidRPr="008919FB">
        <w:rPr>
          <w:rFonts w:ascii="Times New Roman" w:hAnsi="Times New Roman"/>
          <w:sz w:val="28"/>
          <w:szCs w:val="28"/>
        </w:rPr>
        <w:t>99.3</w:t>
      </w:r>
      <w:r w:rsidR="00190A95" w:rsidRPr="008919FB">
        <w:rPr>
          <w:rFonts w:ascii="Times New Roman" w:hAnsi="Times New Roman"/>
          <w:sz w:val="28"/>
          <w:szCs w:val="28"/>
        </w:rPr>
        <w:t>.</w:t>
      </w:r>
    </w:p>
    <w:p w:rsidR="00190A95" w:rsidRPr="008919FB" w:rsidRDefault="00190A95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Для ранних времён п</w:t>
      </w:r>
      <w:r w:rsidR="00BA77FA" w:rsidRPr="008919FB">
        <w:rPr>
          <w:rFonts w:ascii="Times New Roman" w:hAnsi="Times New Roman"/>
          <w:sz w:val="28"/>
          <w:szCs w:val="28"/>
        </w:rPr>
        <w:t>о первой</w:t>
      </w:r>
      <w:r w:rsidRPr="008919FB">
        <w:rPr>
          <w:rFonts w:ascii="Times New Roman" w:hAnsi="Times New Roman"/>
          <w:sz w:val="28"/>
          <w:szCs w:val="28"/>
        </w:rPr>
        <w:t xml:space="preserve"> формуле (2) можно найти произведение</w:t>
      </w:r>
    </w:p>
    <w:p w:rsidR="00190A95" w:rsidRPr="008919FB" w:rsidRDefault="00A71720" w:rsidP="008919FB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Pr="008919FB">
        <w:rPr>
          <w:rFonts w:ascii="Times New Roman" w:hAnsi="Times New Roman"/>
          <w:sz w:val="28"/>
          <w:szCs w:val="28"/>
        </w:rPr>
        <w:t>∙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919FB">
        <w:rPr>
          <w:rFonts w:ascii="Times New Roman" w:hAnsi="Times New Roman"/>
          <w:sz w:val="28"/>
          <w:szCs w:val="28"/>
        </w:rPr>
        <w:t xml:space="preserve"> 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Pr="008919FB">
        <w:rPr>
          <w:rFonts w:ascii="Times New Roman" w:hAnsi="Times New Roman"/>
          <w:sz w:val="28"/>
          <w:szCs w:val="28"/>
        </w:rPr>
        <w:t>197.3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proofErr w:type="gramEnd"/>
      <w:r w:rsidRPr="008919FB">
        <w:rPr>
          <w:rFonts w:ascii="Times New Roman" w:hAnsi="Times New Roman"/>
          <w:position w:val="-12"/>
          <w:sz w:val="28"/>
          <w:szCs w:val="28"/>
          <w:lang w:val="en-US"/>
        </w:rPr>
        <w:object w:dxaOrig="1040" w:dyaOrig="440">
          <v:shape id="_x0000_i1056" type="#_x0000_t75" style="width:51.75pt;height:21.75pt" o:ole="">
            <v:imagedata r:id="rId73" o:title=""/>
          </v:shape>
          <o:OLEObject Type="Embed" ProgID="Equation.3" ShapeID="_x0000_i1056" DrawAspect="Content" ObjectID="_1511193062" r:id="rId74"/>
        </w:object>
      </w:r>
      <w:r w:rsidR="00BA77FA" w:rsidRPr="008919FB">
        <w:rPr>
          <w:rFonts w:ascii="Times New Roman" w:hAnsi="Times New Roman"/>
          <w:sz w:val="28"/>
          <w:szCs w:val="28"/>
        </w:rPr>
        <w:t>.</w:t>
      </w:r>
    </w:p>
    <w:p w:rsidR="007A09CF" w:rsidRPr="008919FB" w:rsidRDefault="00740345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При найденном выше значении</w:t>
      </w:r>
      <w:r w:rsidR="00A71720" w:rsidRPr="008919FB">
        <w:rPr>
          <w:rFonts w:ascii="Times New Roman" w:hAnsi="Times New Roman"/>
          <w:sz w:val="28"/>
          <w:szCs w:val="28"/>
        </w:rPr>
        <w:t xml:space="preserve"> </w:t>
      </w:r>
      <w:r w:rsidR="00A71720"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="00A71720" w:rsidRPr="008919FB">
        <w:rPr>
          <w:rFonts w:ascii="Times New Roman" w:hAnsi="Times New Roman"/>
          <w:sz w:val="28"/>
          <w:szCs w:val="28"/>
        </w:rPr>
        <w:t xml:space="preserve">, </w:t>
      </w:r>
      <w:r w:rsidR="00B1388E" w:rsidRPr="008919FB">
        <w:rPr>
          <w:rFonts w:ascii="Times New Roman" w:hAnsi="Times New Roman"/>
          <w:sz w:val="28"/>
          <w:szCs w:val="28"/>
        </w:rPr>
        <w:t>получим</w:t>
      </w:r>
      <w:r w:rsidR="00F20B81" w:rsidRPr="008919FB">
        <w:rPr>
          <w:rFonts w:ascii="Times New Roman" w:hAnsi="Times New Roman"/>
          <w:sz w:val="28"/>
          <w:szCs w:val="28"/>
        </w:rPr>
        <w:t xml:space="preserve"> </w:t>
      </w:r>
      <w:r w:rsidR="00B1388E" w:rsidRPr="008919FB">
        <w:rPr>
          <w:rFonts w:ascii="Times New Roman" w:hAnsi="Times New Roman"/>
          <w:sz w:val="28"/>
          <w:szCs w:val="28"/>
        </w:rPr>
        <w:t xml:space="preserve"> </w:t>
      </w:r>
      <w:r w:rsidR="007A09CF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="00190A95" w:rsidRPr="008919FB">
        <w:rPr>
          <w:rFonts w:ascii="Times New Roman" w:hAnsi="Times New Roman"/>
          <w:sz w:val="28"/>
          <w:szCs w:val="28"/>
        </w:rPr>
        <w:t> </w:t>
      </w:r>
      <w:r w:rsidR="007A09CF" w:rsidRPr="008919FB">
        <w:rPr>
          <w:rFonts w:ascii="Times New Roman" w:hAnsi="Times New Roman"/>
          <w:sz w:val="28"/>
          <w:szCs w:val="28"/>
        </w:rPr>
        <w:t>= </w:t>
      </w:r>
      <w:r w:rsidR="009F4546" w:rsidRPr="008919FB">
        <w:rPr>
          <w:rFonts w:ascii="Times New Roman" w:hAnsi="Times New Roman"/>
          <w:sz w:val="28"/>
          <w:szCs w:val="28"/>
        </w:rPr>
        <w:t>0.04</w:t>
      </w:r>
      <w:r w:rsidR="00A71720" w:rsidRPr="008919FB">
        <w:rPr>
          <w:rFonts w:ascii="Times New Roman" w:hAnsi="Times New Roman"/>
          <w:sz w:val="28"/>
          <w:szCs w:val="28"/>
        </w:rPr>
        <w:t> </w:t>
      </w:r>
      <w:r w:rsidR="00A71720" w:rsidRPr="008919FB">
        <w:rPr>
          <w:rFonts w:ascii="Times New Roman" w:hAnsi="Times New Roman"/>
          <w:position w:val="-12"/>
          <w:sz w:val="28"/>
          <w:szCs w:val="28"/>
          <w:lang w:val="en-US"/>
        </w:rPr>
        <w:object w:dxaOrig="740" w:dyaOrig="440">
          <v:shape id="_x0000_i1057" type="#_x0000_t75" style="width:36.75pt;height:21.75pt" o:ole="">
            <v:imagedata r:id="rId71" o:title=""/>
          </v:shape>
          <o:OLEObject Type="Embed" ProgID="Equation.3" ShapeID="_x0000_i1057" DrawAspect="Content" ObjectID="_1511193063" r:id="rId75"/>
        </w:object>
      </w:r>
      <w:r w:rsidR="007A09CF" w:rsidRPr="008919FB">
        <w:rPr>
          <w:rFonts w:ascii="Times New Roman" w:hAnsi="Times New Roman"/>
          <w:sz w:val="28"/>
          <w:szCs w:val="28"/>
        </w:rPr>
        <w:t xml:space="preserve">, </w:t>
      </w:r>
      <w:r w:rsidR="007A09CF" w:rsidRPr="008919FB">
        <w:rPr>
          <w:rFonts w:ascii="Times New Roman" w:hAnsi="Times New Roman"/>
          <w:i/>
          <w:sz w:val="28"/>
          <w:szCs w:val="28"/>
        </w:rPr>
        <w:t>μ</w:t>
      </w:r>
      <w:r w:rsidRPr="008919FB">
        <w:rPr>
          <w:rFonts w:ascii="Times New Roman" w:hAnsi="Times New Roman"/>
          <w:i/>
          <w:sz w:val="28"/>
          <w:szCs w:val="28"/>
        </w:rPr>
        <w:t> </w:t>
      </w:r>
      <w:r w:rsidR="007A09CF" w:rsidRPr="008919FB">
        <w:rPr>
          <w:rFonts w:ascii="Times New Roman" w:hAnsi="Times New Roman"/>
          <w:sz w:val="28"/>
          <w:szCs w:val="28"/>
        </w:rPr>
        <w:t>=</w:t>
      </w:r>
      <w:r w:rsidRPr="008919FB">
        <w:rPr>
          <w:rFonts w:ascii="Times New Roman" w:hAnsi="Times New Roman"/>
          <w:sz w:val="28"/>
          <w:szCs w:val="28"/>
        </w:rPr>
        <w:t> </w:t>
      </w:r>
      <w:r w:rsidR="009F4546" w:rsidRPr="008919FB">
        <w:rPr>
          <w:rFonts w:ascii="Times New Roman" w:hAnsi="Times New Roman"/>
          <w:sz w:val="28"/>
          <w:szCs w:val="28"/>
        </w:rPr>
        <w:t>102</w:t>
      </w:r>
      <w:r w:rsidR="00B1388E" w:rsidRPr="008919FB">
        <w:rPr>
          <w:rFonts w:ascii="Times New Roman" w:hAnsi="Times New Roman"/>
          <w:sz w:val="28"/>
          <w:szCs w:val="28"/>
        </w:rPr>
        <w:t>.</w:t>
      </w:r>
    </w:p>
    <w:p w:rsidR="00EA3197" w:rsidRPr="008919FB" w:rsidRDefault="006211E2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Общим недостатком предс</w:t>
      </w:r>
      <w:r w:rsidR="00740345" w:rsidRPr="008919FB">
        <w:rPr>
          <w:rFonts w:ascii="Times New Roman" w:hAnsi="Times New Roman"/>
          <w:sz w:val="28"/>
          <w:szCs w:val="28"/>
        </w:rPr>
        <w:t>тавления опытных данных на рис. </w:t>
      </w:r>
      <w:r w:rsidRPr="008919FB">
        <w:rPr>
          <w:rFonts w:ascii="Times New Roman" w:hAnsi="Times New Roman"/>
          <w:sz w:val="28"/>
          <w:szCs w:val="28"/>
        </w:rPr>
        <w:t xml:space="preserve">2 является </w:t>
      </w:r>
      <w:r w:rsidR="00740345" w:rsidRPr="008919FB">
        <w:rPr>
          <w:rFonts w:ascii="Times New Roman" w:hAnsi="Times New Roman"/>
          <w:sz w:val="28"/>
          <w:szCs w:val="28"/>
        </w:rPr>
        <w:t>бо</w:t>
      </w:r>
      <w:r w:rsidRPr="008919FB">
        <w:rPr>
          <w:rFonts w:ascii="Times New Roman" w:hAnsi="Times New Roman"/>
          <w:sz w:val="28"/>
          <w:szCs w:val="28"/>
        </w:rPr>
        <w:t>ль</w:t>
      </w:r>
      <w:r w:rsidR="00740345" w:rsidRPr="008919FB">
        <w:rPr>
          <w:rFonts w:ascii="Times New Roman" w:hAnsi="Times New Roman"/>
          <w:sz w:val="28"/>
          <w:szCs w:val="28"/>
        </w:rPr>
        <w:t>ш</w:t>
      </w:r>
      <w:r w:rsidRPr="008919FB">
        <w:rPr>
          <w:rFonts w:ascii="Times New Roman" w:hAnsi="Times New Roman"/>
          <w:sz w:val="28"/>
          <w:szCs w:val="28"/>
        </w:rPr>
        <w:t xml:space="preserve">ая неравномерность положения экспериментальных точек. </w:t>
      </w:r>
    </w:p>
    <w:p w:rsidR="006211E2" w:rsidRPr="008919FB" w:rsidRDefault="006211E2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 xml:space="preserve">Первая формула (2), вообще, </w:t>
      </w:r>
      <w:r w:rsidR="00FA510A" w:rsidRPr="008919FB">
        <w:rPr>
          <w:rFonts w:ascii="Times New Roman" w:hAnsi="Times New Roman"/>
          <w:sz w:val="28"/>
          <w:szCs w:val="28"/>
        </w:rPr>
        <w:t xml:space="preserve">не </w:t>
      </w:r>
      <w:r w:rsidRPr="008919FB">
        <w:rPr>
          <w:rFonts w:ascii="Times New Roman" w:hAnsi="Times New Roman"/>
          <w:sz w:val="28"/>
          <w:szCs w:val="28"/>
        </w:rPr>
        <w:t>п</w:t>
      </w:r>
      <w:r w:rsidR="00FA510A" w:rsidRPr="008919FB">
        <w:rPr>
          <w:rFonts w:ascii="Times New Roman" w:hAnsi="Times New Roman"/>
          <w:sz w:val="28"/>
          <w:szCs w:val="28"/>
        </w:rPr>
        <w:t>озволяет на</w:t>
      </w:r>
      <w:r w:rsidR="001B45BC" w:rsidRPr="008919FB">
        <w:rPr>
          <w:rFonts w:ascii="Times New Roman" w:hAnsi="Times New Roman"/>
          <w:sz w:val="28"/>
          <w:szCs w:val="28"/>
        </w:rPr>
        <w:t>ходить</w:t>
      </w:r>
      <w:r w:rsidR="00FA510A" w:rsidRPr="008919FB">
        <w:rPr>
          <w:rFonts w:ascii="Times New Roman" w:hAnsi="Times New Roman"/>
          <w:sz w:val="28"/>
          <w:szCs w:val="28"/>
        </w:rPr>
        <w:t xml:space="preserve"> параметры </w:t>
      </w:r>
      <w:r w:rsidR="00FA510A"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="00567303" w:rsidRPr="008919FB">
        <w:rPr>
          <w:rFonts w:ascii="Times New Roman" w:hAnsi="Times New Roman"/>
          <w:sz w:val="28"/>
          <w:szCs w:val="28"/>
        </w:rPr>
        <w:t xml:space="preserve"> и</w:t>
      </w:r>
      <w:r w:rsidR="00FA510A" w:rsidRPr="008919FB">
        <w:rPr>
          <w:rFonts w:ascii="Times New Roman" w:hAnsi="Times New Roman"/>
          <w:sz w:val="28"/>
          <w:szCs w:val="28"/>
        </w:rPr>
        <w:t xml:space="preserve"> </w:t>
      </w:r>
      <w:r w:rsidR="00FA510A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="00FA510A" w:rsidRPr="008919FB">
        <w:rPr>
          <w:rFonts w:ascii="Times New Roman" w:hAnsi="Times New Roman"/>
          <w:sz w:val="28"/>
          <w:szCs w:val="28"/>
        </w:rPr>
        <w:t xml:space="preserve"> </w:t>
      </w:r>
      <w:r w:rsidR="00567303" w:rsidRPr="008919FB">
        <w:rPr>
          <w:rFonts w:ascii="Times New Roman" w:hAnsi="Times New Roman"/>
          <w:sz w:val="28"/>
          <w:szCs w:val="28"/>
        </w:rPr>
        <w:t xml:space="preserve">раздельно, а </w:t>
      </w:r>
      <w:r w:rsidR="00FA510A" w:rsidRPr="008919FB">
        <w:rPr>
          <w:rFonts w:ascii="Times New Roman" w:hAnsi="Times New Roman"/>
          <w:sz w:val="28"/>
          <w:szCs w:val="28"/>
        </w:rPr>
        <w:t>только в комбинации</w:t>
      </w:r>
      <w:r w:rsidR="00FA510A" w:rsidRPr="008919FB">
        <w:rPr>
          <w:rFonts w:ascii="Times New Roman" w:hAnsi="Times New Roman"/>
          <w:i/>
          <w:sz w:val="28"/>
          <w:szCs w:val="28"/>
        </w:rPr>
        <w:t xml:space="preserve"> </w:t>
      </w:r>
      <w:r w:rsidR="00FA510A"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="00FA510A" w:rsidRPr="008919FB">
        <w:rPr>
          <w:rFonts w:ascii="Times New Roman" w:hAnsi="Times New Roman"/>
          <w:sz w:val="28"/>
          <w:szCs w:val="28"/>
        </w:rPr>
        <w:t>∙</w:t>
      </w:r>
      <w:r w:rsidR="00FA510A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="00FA510A" w:rsidRPr="008919FB">
        <w:rPr>
          <w:rFonts w:ascii="Times New Roman" w:hAnsi="Times New Roman"/>
          <w:sz w:val="28"/>
          <w:szCs w:val="28"/>
        </w:rPr>
        <w:t>. К тому же п</w:t>
      </w:r>
      <w:r w:rsidR="00E8607A" w:rsidRPr="008919FB">
        <w:rPr>
          <w:rFonts w:ascii="Times New Roman" w:hAnsi="Times New Roman"/>
          <w:sz w:val="28"/>
          <w:szCs w:val="28"/>
        </w:rPr>
        <w:t>рямолинейный участок на рис. </w:t>
      </w:r>
      <w:r w:rsidR="005A3990" w:rsidRPr="008919FB">
        <w:rPr>
          <w:rFonts w:ascii="Times New Roman" w:hAnsi="Times New Roman"/>
          <w:sz w:val="28"/>
          <w:szCs w:val="28"/>
        </w:rPr>
        <w:t xml:space="preserve">2а </w:t>
      </w:r>
      <w:r w:rsidR="00FA510A" w:rsidRPr="008919FB">
        <w:rPr>
          <w:rFonts w:ascii="Times New Roman" w:hAnsi="Times New Roman"/>
          <w:sz w:val="28"/>
          <w:szCs w:val="28"/>
        </w:rPr>
        <w:t>весьма</w:t>
      </w:r>
      <w:r w:rsidR="005A3990" w:rsidRPr="008919FB">
        <w:rPr>
          <w:rFonts w:ascii="Times New Roman" w:hAnsi="Times New Roman"/>
          <w:sz w:val="28"/>
          <w:szCs w:val="28"/>
        </w:rPr>
        <w:t xml:space="preserve"> короткий: на него </w:t>
      </w:r>
      <w:r w:rsidR="005803DE" w:rsidRPr="008919FB">
        <w:rPr>
          <w:rFonts w:ascii="Times New Roman" w:hAnsi="Times New Roman"/>
          <w:sz w:val="28"/>
          <w:szCs w:val="28"/>
        </w:rPr>
        <w:t>ложатся от силы 3 точки</w:t>
      </w:r>
      <w:r w:rsidR="005A3990" w:rsidRPr="008919FB">
        <w:rPr>
          <w:rFonts w:ascii="Times New Roman" w:hAnsi="Times New Roman"/>
          <w:sz w:val="28"/>
          <w:szCs w:val="28"/>
        </w:rPr>
        <w:t xml:space="preserve">. Вывести на </w:t>
      </w:r>
      <w:r w:rsidRPr="008919FB">
        <w:rPr>
          <w:rFonts w:ascii="Times New Roman" w:hAnsi="Times New Roman"/>
          <w:sz w:val="28"/>
          <w:szCs w:val="28"/>
        </w:rPr>
        <w:lastRenderedPageBreak/>
        <w:t xml:space="preserve">общий луч, выходящий из начала «координат», </w:t>
      </w:r>
      <w:r w:rsidR="00D04B85" w:rsidRPr="008919FB">
        <w:rPr>
          <w:rFonts w:ascii="Times New Roman" w:hAnsi="Times New Roman"/>
          <w:sz w:val="28"/>
          <w:szCs w:val="28"/>
        </w:rPr>
        <w:t>ещё одну (</w:t>
      </w:r>
      <w:r w:rsidR="005A3990" w:rsidRPr="008919FB">
        <w:rPr>
          <w:rFonts w:ascii="Times New Roman" w:hAnsi="Times New Roman"/>
          <w:sz w:val="28"/>
          <w:szCs w:val="28"/>
        </w:rPr>
        <w:t>первую</w:t>
      </w:r>
      <w:r w:rsidR="00D04B85" w:rsidRPr="008919FB">
        <w:rPr>
          <w:rFonts w:ascii="Times New Roman" w:hAnsi="Times New Roman"/>
          <w:sz w:val="28"/>
          <w:szCs w:val="28"/>
        </w:rPr>
        <w:t>)</w:t>
      </w:r>
      <w:r w:rsidR="005A3990" w:rsidRPr="008919FB">
        <w:rPr>
          <w:rFonts w:ascii="Times New Roman" w:hAnsi="Times New Roman"/>
          <w:sz w:val="28"/>
          <w:szCs w:val="28"/>
        </w:rPr>
        <w:t xml:space="preserve"> точку отклика, лежащую за пределами интервалов графика, путём варьирования её временного сдвига </w:t>
      </w:r>
      <w:r w:rsidR="005A3990" w:rsidRPr="008919FB">
        <w:rPr>
          <w:rFonts w:ascii="Times New Roman" w:hAnsi="Times New Roman"/>
          <w:i/>
          <w:sz w:val="28"/>
          <w:szCs w:val="28"/>
        </w:rPr>
        <w:t>δ</w:t>
      </w:r>
      <w:r w:rsidR="005A3990"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="005A3990" w:rsidRPr="008919FB">
        <w:rPr>
          <w:rFonts w:ascii="Times New Roman" w:hAnsi="Times New Roman"/>
          <w:sz w:val="28"/>
          <w:szCs w:val="28"/>
        </w:rPr>
        <w:t xml:space="preserve"> по отношению к переднему</w:t>
      </w:r>
      <w:r w:rsidR="00D04B85" w:rsidRPr="008919FB">
        <w:rPr>
          <w:rFonts w:ascii="Times New Roman" w:hAnsi="Times New Roman"/>
          <w:sz w:val="28"/>
          <w:szCs w:val="28"/>
        </w:rPr>
        <w:t>, априори отвесному,</w:t>
      </w:r>
      <w:r w:rsidR="005A3990" w:rsidRPr="008919FB">
        <w:rPr>
          <w:rFonts w:ascii="Times New Roman" w:hAnsi="Times New Roman"/>
          <w:sz w:val="28"/>
          <w:szCs w:val="28"/>
        </w:rPr>
        <w:t xml:space="preserve"> фронту импульса тока </w:t>
      </w:r>
      <w:r w:rsidRPr="008919FB">
        <w:rPr>
          <w:rFonts w:ascii="Times New Roman" w:hAnsi="Times New Roman"/>
          <w:sz w:val="28"/>
          <w:szCs w:val="28"/>
        </w:rPr>
        <w:t>не получается.</w:t>
      </w:r>
      <w:r w:rsidR="007A2CB4" w:rsidRPr="008919FB">
        <w:rPr>
          <w:rFonts w:ascii="Times New Roman" w:hAnsi="Times New Roman"/>
          <w:sz w:val="28"/>
          <w:szCs w:val="28"/>
        </w:rPr>
        <w:t xml:space="preserve"> (</w:t>
      </w:r>
      <w:r w:rsidR="00D04B85" w:rsidRPr="008919FB">
        <w:rPr>
          <w:rFonts w:ascii="Times New Roman" w:hAnsi="Times New Roman"/>
          <w:sz w:val="28"/>
          <w:szCs w:val="28"/>
        </w:rPr>
        <w:t>Названная</w:t>
      </w:r>
      <w:r w:rsidR="007A2CB4" w:rsidRPr="008919FB">
        <w:rPr>
          <w:rFonts w:ascii="Times New Roman" w:hAnsi="Times New Roman"/>
          <w:sz w:val="28"/>
          <w:szCs w:val="28"/>
        </w:rPr>
        <w:t xml:space="preserve"> точка</w:t>
      </w:r>
      <w:r w:rsidR="00D04B85" w:rsidRPr="008919FB">
        <w:rPr>
          <w:rFonts w:ascii="Times New Roman" w:hAnsi="Times New Roman"/>
          <w:sz w:val="28"/>
          <w:szCs w:val="28"/>
        </w:rPr>
        <w:t>,</w:t>
      </w:r>
      <w:r w:rsidR="007A2CB4" w:rsidRPr="008919FB">
        <w:rPr>
          <w:rFonts w:ascii="Times New Roman" w:hAnsi="Times New Roman"/>
          <w:sz w:val="28"/>
          <w:szCs w:val="28"/>
        </w:rPr>
        <w:t xml:space="preserve"> </w:t>
      </w:r>
      <w:r w:rsidR="00EA3197" w:rsidRPr="008919FB">
        <w:rPr>
          <w:rFonts w:ascii="Times New Roman" w:hAnsi="Times New Roman"/>
          <w:sz w:val="28"/>
          <w:szCs w:val="28"/>
        </w:rPr>
        <w:t>очевидно</w:t>
      </w:r>
      <w:r w:rsidR="00D04B85" w:rsidRPr="008919FB">
        <w:rPr>
          <w:rFonts w:ascii="Times New Roman" w:hAnsi="Times New Roman"/>
          <w:sz w:val="28"/>
          <w:szCs w:val="28"/>
        </w:rPr>
        <w:t>,</w:t>
      </w:r>
      <w:r w:rsidR="007A2CB4" w:rsidRPr="008919FB">
        <w:rPr>
          <w:rFonts w:ascii="Times New Roman" w:hAnsi="Times New Roman"/>
          <w:sz w:val="28"/>
          <w:szCs w:val="28"/>
        </w:rPr>
        <w:t xml:space="preserve"> лежит </w:t>
      </w:r>
      <w:r w:rsidR="00D04B85" w:rsidRPr="008919FB">
        <w:rPr>
          <w:rFonts w:ascii="Times New Roman" w:hAnsi="Times New Roman"/>
          <w:sz w:val="28"/>
          <w:szCs w:val="28"/>
        </w:rPr>
        <w:t>на коротком интервале подъёма тока</w:t>
      </w:r>
      <w:r w:rsidR="007A2CB4" w:rsidRPr="008919FB">
        <w:rPr>
          <w:rFonts w:ascii="Times New Roman" w:hAnsi="Times New Roman"/>
          <w:sz w:val="28"/>
          <w:szCs w:val="28"/>
        </w:rPr>
        <w:t>)</w:t>
      </w:r>
      <w:r w:rsidR="00D04B85" w:rsidRPr="008919FB">
        <w:rPr>
          <w:rFonts w:ascii="Times New Roman" w:hAnsi="Times New Roman"/>
          <w:sz w:val="28"/>
          <w:szCs w:val="28"/>
        </w:rPr>
        <w:t>.</w:t>
      </w:r>
      <w:r w:rsidR="00567303" w:rsidRPr="008919FB">
        <w:rPr>
          <w:rFonts w:ascii="Times New Roman" w:hAnsi="Times New Roman"/>
          <w:sz w:val="28"/>
          <w:szCs w:val="28"/>
        </w:rPr>
        <w:t xml:space="preserve"> Указанная комбинация</w:t>
      </w:r>
      <w:r w:rsidR="00567303" w:rsidRPr="008919FB">
        <w:rPr>
          <w:rFonts w:ascii="Times New Roman" w:hAnsi="Times New Roman"/>
          <w:i/>
          <w:sz w:val="28"/>
          <w:szCs w:val="28"/>
        </w:rPr>
        <w:t xml:space="preserve"> </w:t>
      </w:r>
      <w:r w:rsidR="00567303"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="00567303" w:rsidRPr="008919FB">
        <w:rPr>
          <w:rFonts w:ascii="Times New Roman" w:hAnsi="Times New Roman"/>
          <w:sz w:val="28"/>
          <w:szCs w:val="28"/>
        </w:rPr>
        <w:t>∙</w:t>
      </w:r>
      <w:r w:rsidR="00567303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="00567303" w:rsidRPr="008919FB">
        <w:rPr>
          <w:rFonts w:ascii="Times New Roman" w:hAnsi="Times New Roman"/>
          <w:sz w:val="28"/>
          <w:szCs w:val="28"/>
        </w:rPr>
        <w:t>, таким образом, определяется с немалой погрешностью.</w:t>
      </w:r>
    </w:p>
    <w:p w:rsidR="00781092" w:rsidRPr="008919FB" w:rsidRDefault="00541164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Впечатляющая прямолинейность расположения экспериментальных точек на рис.</w:t>
      </w:r>
      <w:r w:rsidR="00E8607A" w:rsidRPr="008919FB">
        <w:rPr>
          <w:rFonts w:ascii="Times New Roman" w:hAnsi="Times New Roman"/>
          <w:sz w:val="28"/>
          <w:szCs w:val="28"/>
        </w:rPr>
        <w:t> </w:t>
      </w:r>
      <w:r w:rsidRPr="008919FB">
        <w:rPr>
          <w:rFonts w:ascii="Times New Roman" w:hAnsi="Times New Roman"/>
          <w:sz w:val="28"/>
          <w:szCs w:val="28"/>
        </w:rPr>
        <w:t xml:space="preserve">2б на самом деле достигнута варьированием полуширины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n</w:t>
      </w:r>
      <w:r w:rsidRPr="008919FB">
        <w:rPr>
          <w:rFonts w:ascii="Times New Roman" w:hAnsi="Times New Roman"/>
          <w:sz w:val="28"/>
          <w:szCs w:val="28"/>
        </w:rPr>
        <w:t xml:space="preserve"> окна усреднения</w:t>
      </w:r>
      <w:r w:rsidR="00EA3197" w:rsidRPr="008919FB">
        <w:rPr>
          <w:rFonts w:ascii="Times New Roman" w:hAnsi="Times New Roman"/>
          <w:sz w:val="28"/>
          <w:szCs w:val="28"/>
        </w:rPr>
        <w:t>,</w:t>
      </w:r>
      <w:r w:rsidR="00D04B85" w:rsidRPr="008919FB">
        <w:rPr>
          <w:rFonts w:ascii="Times New Roman" w:hAnsi="Times New Roman"/>
          <w:sz w:val="28"/>
          <w:szCs w:val="28"/>
        </w:rPr>
        <w:t xml:space="preserve"> что</w:t>
      </w:r>
      <w:r w:rsidR="00EA3197" w:rsidRPr="008919FB">
        <w:rPr>
          <w:rFonts w:ascii="Times New Roman" w:hAnsi="Times New Roman"/>
          <w:sz w:val="28"/>
          <w:szCs w:val="28"/>
        </w:rPr>
        <w:t xml:space="preserve"> также должно учитываться при расчёте погрешности искомых величин </w:t>
      </w:r>
      <w:r w:rsidR="00EA3197"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="00EA3197" w:rsidRPr="008919FB">
        <w:rPr>
          <w:rFonts w:ascii="Times New Roman" w:hAnsi="Times New Roman"/>
          <w:sz w:val="28"/>
          <w:szCs w:val="28"/>
        </w:rPr>
        <w:t xml:space="preserve"> и </w:t>
      </w:r>
      <w:r w:rsidR="00EA3197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="00EA3197" w:rsidRPr="008919FB">
        <w:rPr>
          <w:rFonts w:ascii="Times New Roman" w:hAnsi="Times New Roman"/>
          <w:sz w:val="28"/>
          <w:szCs w:val="28"/>
        </w:rPr>
        <w:t>.</w:t>
      </w:r>
      <w:r w:rsidR="00D04B85" w:rsidRPr="008919FB">
        <w:rPr>
          <w:rFonts w:ascii="Times New Roman" w:hAnsi="Times New Roman"/>
          <w:sz w:val="28"/>
          <w:szCs w:val="28"/>
        </w:rPr>
        <w:t xml:space="preserve"> </w:t>
      </w:r>
    </w:p>
    <w:p w:rsidR="0046487C" w:rsidRPr="008919FB" w:rsidRDefault="00781092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Преодолеть указанные недостатки можно, представляя опытные данные в переменных 1/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Pr="008919FB">
        <w:rPr>
          <w:rFonts w:ascii="Times New Roman" w:hAnsi="Times New Roman"/>
          <w:sz w:val="28"/>
          <w:szCs w:val="28"/>
          <w:vertAlign w:val="subscript"/>
        </w:rPr>
        <w:t>к</w:t>
      </w:r>
      <w:r w:rsidRPr="008919FB">
        <w:rPr>
          <w:rFonts w:ascii="Times New Roman" w:hAnsi="Times New Roman"/>
          <w:sz w:val="28"/>
          <w:szCs w:val="28"/>
          <w:vertAlign w:val="superscript"/>
        </w:rPr>
        <w:t>2</w:t>
      </w:r>
      <w:r w:rsidRPr="008919FB">
        <w:rPr>
          <w:rFonts w:ascii="Times New Roman" w:hAnsi="Times New Roman"/>
          <w:sz w:val="28"/>
          <w:szCs w:val="28"/>
        </w:rPr>
        <w:t xml:space="preserve"> и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919FB">
        <w:rPr>
          <w:rFonts w:ascii="Times New Roman" w:hAnsi="Times New Roman"/>
          <w:sz w:val="28"/>
          <w:szCs w:val="28"/>
        </w:rPr>
        <w:t>, т</w:t>
      </w:r>
      <w:r w:rsidR="004F3F17" w:rsidRPr="008919FB">
        <w:rPr>
          <w:rFonts w:ascii="Times New Roman" w:hAnsi="Times New Roman"/>
          <w:sz w:val="28"/>
          <w:szCs w:val="28"/>
        </w:rPr>
        <w:t xml:space="preserve">о </w:t>
      </w:r>
      <w:r w:rsidRPr="008919FB">
        <w:rPr>
          <w:rFonts w:ascii="Times New Roman" w:hAnsi="Times New Roman"/>
          <w:sz w:val="28"/>
          <w:szCs w:val="28"/>
        </w:rPr>
        <w:t>е</w:t>
      </w:r>
      <w:r w:rsidR="004F3F17" w:rsidRPr="008919FB">
        <w:rPr>
          <w:rFonts w:ascii="Times New Roman" w:hAnsi="Times New Roman"/>
          <w:sz w:val="28"/>
          <w:szCs w:val="28"/>
        </w:rPr>
        <w:t>сть</w:t>
      </w:r>
      <w:r w:rsidRPr="008919FB">
        <w:rPr>
          <w:rFonts w:ascii="Times New Roman" w:hAnsi="Times New Roman"/>
          <w:sz w:val="28"/>
          <w:szCs w:val="28"/>
        </w:rPr>
        <w:t xml:space="preserve"> с равномерным шагом по времени ∆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Pr="008919FB">
        <w:rPr>
          <w:rFonts w:ascii="Times New Roman" w:hAnsi="Times New Roman"/>
          <w:sz w:val="28"/>
          <w:szCs w:val="28"/>
        </w:rPr>
        <w:t xml:space="preserve">. </w:t>
      </w:r>
      <w:r w:rsidR="00C33F8F" w:rsidRPr="008919FB">
        <w:rPr>
          <w:rFonts w:ascii="Times New Roman" w:hAnsi="Times New Roman"/>
          <w:sz w:val="28"/>
          <w:szCs w:val="28"/>
        </w:rPr>
        <w:t xml:space="preserve">Первоначально пропорциональный </w:t>
      </w:r>
      <w:r w:rsidR="004F3F17" w:rsidRPr="008919FB">
        <w:rPr>
          <w:rFonts w:ascii="Times New Roman" w:hAnsi="Times New Roman"/>
          <w:sz w:val="28"/>
          <w:szCs w:val="28"/>
        </w:rPr>
        <w:t xml:space="preserve">времени </w:t>
      </w:r>
      <w:r w:rsidR="00C33F8F"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="00C33F8F" w:rsidRPr="008919FB">
        <w:rPr>
          <w:rFonts w:ascii="Times New Roman" w:hAnsi="Times New Roman"/>
          <w:sz w:val="28"/>
          <w:szCs w:val="28"/>
        </w:rPr>
        <w:t xml:space="preserve"> рост величины 1/</w:t>
      </w:r>
      <w:r w:rsidR="00C33F8F"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="00C33F8F" w:rsidRPr="008919FB">
        <w:rPr>
          <w:rFonts w:ascii="Times New Roman" w:hAnsi="Times New Roman"/>
          <w:sz w:val="28"/>
          <w:szCs w:val="28"/>
          <w:vertAlign w:val="subscript"/>
        </w:rPr>
        <w:t>к</w:t>
      </w:r>
      <w:r w:rsidR="00C33F8F" w:rsidRPr="008919FB">
        <w:rPr>
          <w:rFonts w:ascii="Times New Roman" w:hAnsi="Times New Roman"/>
          <w:sz w:val="28"/>
          <w:szCs w:val="28"/>
          <w:vertAlign w:val="superscript"/>
        </w:rPr>
        <w:t>2</w:t>
      </w:r>
      <w:r w:rsidR="00C33F8F" w:rsidRPr="008919FB">
        <w:rPr>
          <w:rFonts w:ascii="Times New Roman" w:hAnsi="Times New Roman"/>
          <w:sz w:val="28"/>
          <w:szCs w:val="28"/>
        </w:rPr>
        <w:t xml:space="preserve"> </w:t>
      </w:r>
      <w:r w:rsidR="00DF280E" w:rsidRPr="008919FB">
        <w:rPr>
          <w:rFonts w:ascii="Times New Roman" w:hAnsi="Times New Roman"/>
          <w:sz w:val="28"/>
          <w:szCs w:val="28"/>
        </w:rPr>
        <w:t xml:space="preserve">почти сразу </w:t>
      </w:r>
      <w:r w:rsidR="00C33F8F" w:rsidRPr="008919FB">
        <w:rPr>
          <w:rFonts w:ascii="Times New Roman" w:hAnsi="Times New Roman"/>
          <w:sz w:val="28"/>
          <w:szCs w:val="28"/>
        </w:rPr>
        <w:t>начинает замедляться</w:t>
      </w:r>
      <w:r w:rsidR="004F3F17" w:rsidRPr="008919FB">
        <w:rPr>
          <w:rFonts w:ascii="Times New Roman" w:hAnsi="Times New Roman"/>
          <w:sz w:val="28"/>
          <w:szCs w:val="28"/>
        </w:rPr>
        <w:t xml:space="preserve"> по мере проникновения тока проводимости в глубину </w:t>
      </w:r>
      <w:r w:rsidR="006C5901" w:rsidRPr="008919FB">
        <w:rPr>
          <w:rFonts w:ascii="Times New Roman" w:hAnsi="Times New Roman"/>
          <w:sz w:val="28"/>
          <w:szCs w:val="28"/>
        </w:rPr>
        <w:t>образца</w:t>
      </w:r>
      <w:r w:rsidR="00740345" w:rsidRPr="008919FB">
        <w:rPr>
          <w:rFonts w:ascii="Times New Roman" w:hAnsi="Times New Roman"/>
          <w:sz w:val="28"/>
          <w:szCs w:val="28"/>
        </w:rPr>
        <w:t xml:space="preserve"> (см. рис. </w:t>
      </w:r>
      <w:r w:rsidR="00DF280E" w:rsidRPr="008919FB">
        <w:rPr>
          <w:rFonts w:ascii="Times New Roman" w:hAnsi="Times New Roman"/>
          <w:sz w:val="28"/>
          <w:szCs w:val="28"/>
        </w:rPr>
        <w:t>3а)</w:t>
      </w:r>
      <w:r w:rsidR="00E5532C" w:rsidRPr="008919FB">
        <w:rPr>
          <w:rFonts w:ascii="Times New Roman" w:hAnsi="Times New Roman"/>
          <w:sz w:val="28"/>
          <w:szCs w:val="28"/>
        </w:rPr>
        <w:t>. Опишем</w:t>
      </w:r>
      <w:r w:rsidR="00747C2E" w:rsidRPr="008919FB">
        <w:rPr>
          <w:rFonts w:ascii="Times New Roman" w:hAnsi="Times New Roman"/>
          <w:sz w:val="28"/>
          <w:szCs w:val="28"/>
        </w:rPr>
        <w:t xml:space="preserve"> </w:t>
      </w:r>
      <w:r w:rsidR="00867CC3" w:rsidRPr="008919FB">
        <w:rPr>
          <w:rFonts w:ascii="Times New Roman" w:hAnsi="Times New Roman"/>
          <w:sz w:val="28"/>
          <w:szCs w:val="28"/>
        </w:rPr>
        <w:t xml:space="preserve">данный процесс </w:t>
      </w:r>
      <w:r w:rsidR="00A3569C" w:rsidRPr="008919FB">
        <w:rPr>
          <w:rFonts w:ascii="Times New Roman" w:hAnsi="Times New Roman"/>
          <w:sz w:val="28"/>
          <w:szCs w:val="28"/>
        </w:rPr>
        <w:t>функциями</w:t>
      </w:r>
      <w:proofErr w:type="gramStart"/>
      <w:r w:rsidR="00747C2E" w:rsidRPr="008919FB">
        <w:rPr>
          <w:rFonts w:ascii="Times New Roman" w:hAnsi="Times New Roman"/>
          <w:sz w:val="28"/>
          <w:szCs w:val="28"/>
        </w:rPr>
        <w:t xml:space="preserve"> </w:t>
      </w:r>
    </w:p>
    <w:proofErr w:type="gramEnd"/>
    <w:p w:rsidR="00A3569C" w:rsidRPr="008919FB" w:rsidRDefault="004F3F17" w:rsidP="008919FB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position w:val="-12"/>
          <w:sz w:val="28"/>
          <w:szCs w:val="28"/>
        </w:rPr>
        <w:object w:dxaOrig="2940" w:dyaOrig="440">
          <v:shape id="_x0000_i1058" type="#_x0000_t75" style="width:147pt;height:21.75pt" o:ole="">
            <v:imagedata r:id="rId76" o:title=""/>
          </v:shape>
          <o:OLEObject Type="Embed" ProgID="Equation.3" ShapeID="_x0000_i1058" DrawAspect="Content" ObjectID="_1511193064" r:id="rId77"/>
        </w:object>
      </w:r>
      <w:r w:rsidR="0046487C" w:rsidRPr="008919FB">
        <w:rPr>
          <w:rFonts w:ascii="Times New Roman" w:hAnsi="Times New Roman"/>
          <w:sz w:val="28"/>
          <w:szCs w:val="28"/>
        </w:rPr>
        <w:t xml:space="preserve">,  </w:t>
      </w:r>
      <w:r w:rsidR="00E5532C" w:rsidRPr="008919FB">
        <w:rPr>
          <w:rFonts w:ascii="Times New Roman" w:hAnsi="Times New Roman"/>
          <w:position w:val="-12"/>
          <w:sz w:val="28"/>
          <w:szCs w:val="28"/>
        </w:rPr>
        <w:object w:dxaOrig="5520" w:dyaOrig="380">
          <v:shape id="_x0000_i1059" type="#_x0000_t75" style="width:276pt;height:18.75pt" o:ole="">
            <v:imagedata r:id="rId78" o:title=""/>
          </v:shape>
          <o:OLEObject Type="Embed" ProgID="Equation.3" ShapeID="_x0000_i1059" DrawAspect="Content" ObjectID="_1511193065" r:id="rId79"/>
        </w:object>
      </w:r>
      <w:r w:rsidR="00A3569C" w:rsidRPr="008919FB">
        <w:rPr>
          <w:rFonts w:ascii="Times New Roman" w:hAnsi="Times New Roman"/>
          <w:sz w:val="28"/>
          <w:szCs w:val="28"/>
        </w:rPr>
        <w:t>,</w:t>
      </w:r>
    </w:p>
    <w:p w:rsidR="00C33F8F" w:rsidRPr="008919FB" w:rsidRDefault="00A3569C" w:rsidP="008919F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 xml:space="preserve">где </w:t>
      </w:r>
      <w:r w:rsidR="00867CC3" w:rsidRPr="008919FB">
        <w:rPr>
          <w:rFonts w:ascii="Times New Roman" w:hAnsi="Times New Roman"/>
          <w:sz w:val="28"/>
          <w:szCs w:val="28"/>
        </w:rPr>
        <w:t xml:space="preserve">аргументы напряжения </w:t>
      </w:r>
      <w:r w:rsidR="00867CC3" w:rsidRPr="008919FB">
        <w:rPr>
          <w:rFonts w:ascii="Times New Roman" w:hAnsi="Times New Roman"/>
          <w:i/>
          <w:sz w:val="28"/>
          <w:szCs w:val="28"/>
          <w:lang w:val="en-US"/>
        </w:rPr>
        <w:t>U</w:t>
      </w:r>
      <w:r w:rsidR="00867CC3" w:rsidRPr="008919FB">
        <w:rPr>
          <w:rFonts w:ascii="Times New Roman" w:hAnsi="Times New Roman"/>
          <w:sz w:val="28"/>
          <w:szCs w:val="28"/>
        </w:rPr>
        <w:t xml:space="preserve"> и потенциалов </w:t>
      </w:r>
      <w:r w:rsidR="00867CC3" w:rsidRPr="008919FB">
        <w:rPr>
          <w:rFonts w:ascii="Times New Roman" w:hAnsi="Times New Roman"/>
          <w:i/>
          <w:sz w:val="28"/>
          <w:szCs w:val="28"/>
          <w:lang w:val="en-US"/>
        </w:rPr>
        <w:t>V</w:t>
      </w:r>
      <w:r w:rsidR="00867CC3" w:rsidRPr="008919FB">
        <w:rPr>
          <w:rFonts w:ascii="Times New Roman" w:hAnsi="Times New Roman"/>
          <w:sz w:val="28"/>
          <w:szCs w:val="28"/>
        </w:rPr>
        <w:t xml:space="preserve"> в точках </w:t>
      </w:r>
      <w:r w:rsidR="00E5532C" w:rsidRPr="008919FB">
        <w:rPr>
          <w:rFonts w:ascii="Times New Roman" w:hAnsi="Times New Roman"/>
          <w:sz w:val="28"/>
          <w:szCs w:val="28"/>
        </w:rPr>
        <w:t xml:space="preserve">1 и 2 </w:t>
      </w:r>
      <w:r w:rsidR="00867CC3" w:rsidRPr="008919FB">
        <w:rPr>
          <w:rFonts w:ascii="Times New Roman" w:hAnsi="Times New Roman"/>
          <w:sz w:val="28"/>
          <w:szCs w:val="28"/>
        </w:rPr>
        <w:t>прописаны полностью</w:t>
      </w:r>
      <w:r w:rsidR="00621B05" w:rsidRPr="008919FB">
        <w:rPr>
          <w:rFonts w:ascii="Times New Roman" w:hAnsi="Times New Roman"/>
          <w:sz w:val="28"/>
          <w:szCs w:val="28"/>
        </w:rPr>
        <w:t xml:space="preserve"> очевидным образом</w:t>
      </w:r>
      <w:r w:rsidR="00E5532C" w:rsidRPr="008919FB">
        <w:rPr>
          <w:rFonts w:ascii="Times New Roman" w:hAnsi="Times New Roman"/>
          <w:sz w:val="28"/>
          <w:szCs w:val="28"/>
        </w:rPr>
        <w:t>.</w:t>
      </w:r>
      <w:r w:rsidR="00867CC3" w:rsidRPr="008919FB">
        <w:rPr>
          <w:rFonts w:ascii="Times New Roman" w:hAnsi="Times New Roman"/>
          <w:sz w:val="28"/>
          <w:szCs w:val="28"/>
        </w:rPr>
        <w:t xml:space="preserve"> </w:t>
      </w:r>
      <w:r w:rsidR="00E5532C" w:rsidRPr="008919FB">
        <w:rPr>
          <w:rFonts w:ascii="Times New Roman" w:hAnsi="Times New Roman"/>
          <w:sz w:val="28"/>
          <w:szCs w:val="28"/>
        </w:rPr>
        <w:t>Тогда параметры</w:t>
      </w:r>
      <w:r w:rsidR="00E5532C" w:rsidRPr="008919FB">
        <w:rPr>
          <w:rFonts w:ascii="Times New Roman" w:hAnsi="Times New Roman"/>
          <w:i/>
          <w:sz w:val="28"/>
          <w:szCs w:val="28"/>
        </w:rPr>
        <w:t xml:space="preserve"> </w:t>
      </w:r>
      <w:r w:rsidR="00E5532C"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="00E5532C" w:rsidRPr="008919FB">
        <w:rPr>
          <w:rFonts w:ascii="Times New Roman" w:hAnsi="Times New Roman"/>
          <w:sz w:val="28"/>
          <w:szCs w:val="28"/>
        </w:rPr>
        <w:t xml:space="preserve"> и </w:t>
      </w:r>
      <w:r w:rsidR="00E5532C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="00E5532C" w:rsidRPr="008919FB">
        <w:rPr>
          <w:rFonts w:ascii="Times New Roman" w:hAnsi="Times New Roman"/>
          <w:sz w:val="28"/>
          <w:szCs w:val="28"/>
        </w:rPr>
        <w:t xml:space="preserve"> </w:t>
      </w:r>
      <w:r w:rsidR="0046487C" w:rsidRPr="008919FB">
        <w:rPr>
          <w:rFonts w:ascii="Times New Roman" w:hAnsi="Times New Roman"/>
          <w:sz w:val="28"/>
          <w:szCs w:val="28"/>
        </w:rPr>
        <w:t xml:space="preserve">можно </w:t>
      </w:r>
      <w:r w:rsidR="00E5532C" w:rsidRPr="008919FB">
        <w:rPr>
          <w:rFonts w:ascii="Times New Roman" w:hAnsi="Times New Roman"/>
          <w:sz w:val="28"/>
          <w:szCs w:val="28"/>
        </w:rPr>
        <w:t xml:space="preserve">будет </w:t>
      </w:r>
      <w:r w:rsidR="0046487C" w:rsidRPr="008919FB">
        <w:rPr>
          <w:rFonts w:ascii="Times New Roman" w:hAnsi="Times New Roman"/>
          <w:sz w:val="28"/>
          <w:szCs w:val="28"/>
        </w:rPr>
        <w:t xml:space="preserve">найти раздельно уже на стадии ранних времён, </w:t>
      </w:r>
      <w:proofErr w:type="spellStart"/>
      <w:r w:rsidR="0046487C" w:rsidRPr="008919FB">
        <w:rPr>
          <w:rFonts w:ascii="Times New Roman" w:hAnsi="Times New Roman"/>
          <w:sz w:val="28"/>
          <w:szCs w:val="28"/>
        </w:rPr>
        <w:t>минимизируя</w:t>
      </w:r>
      <w:proofErr w:type="spellEnd"/>
      <w:r w:rsidR="0046487C" w:rsidRPr="008919FB">
        <w:rPr>
          <w:rFonts w:ascii="Times New Roman" w:hAnsi="Times New Roman"/>
          <w:sz w:val="28"/>
          <w:szCs w:val="28"/>
        </w:rPr>
        <w:t xml:space="preserve"> </w:t>
      </w:r>
      <w:r w:rsidR="00FE5A1F" w:rsidRPr="008919FB">
        <w:rPr>
          <w:rFonts w:ascii="Times New Roman" w:hAnsi="Times New Roman"/>
          <w:sz w:val="28"/>
          <w:szCs w:val="28"/>
        </w:rPr>
        <w:t xml:space="preserve">на плоскости переменных </w:t>
      </w:r>
      <w:r w:rsidR="00FE5A1F"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="00FE5A1F" w:rsidRPr="008919FB">
        <w:rPr>
          <w:rFonts w:ascii="Times New Roman" w:hAnsi="Times New Roman"/>
          <w:sz w:val="28"/>
          <w:szCs w:val="28"/>
        </w:rPr>
        <w:t xml:space="preserve">, </w:t>
      </w:r>
      <w:r w:rsidR="00FE5A1F"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="00FE5A1F" w:rsidRPr="008919FB">
        <w:rPr>
          <w:rFonts w:ascii="Times New Roman" w:hAnsi="Times New Roman"/>
          <w:sz w:val="28"/>
          <w:szCs w:val="28"/>
        </w:rPr>
        <w:t xml:space="preserve"> </w:t>
      </w:r>
      <w:r w:rsidR="0046487C" w:rsidRPr="008919FB">
        <w:rPr>
          <w:rFonts w:ascii="Times New Roman" w:hAnsi="Times New Roman"/>
          <w:sz w:val="28"/>
          <w:szCs w:val="28"/>
        </w:rPr>
        <w:t>сумму квадратов отклонений</w:t>
      </w:r>
    </w:p>
    <w:p w:rsidR="00FE5A1F" w:rsidRPr="008919FB" w:rsidRDefault="00273C94" w:rsidP="008919FB">
      <w:pPr>
        <w:pStyle w:val="a3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position w:val="-14"/>
          <w:sz w:val="28"/>
          <w:szCs w:val="28"/>
        </w:rPr>
        <w:object w:dxaOrig="3680" w:dyaOrig="460">
          <v:shape id="_x0000_i1060" type="#_x0000_t75" style="width:183.75pt;height:23.25pt" o:ole="">
            <v:imagedata r:id="rId80" o:title=""/>
          </v:shape>
          <o:OLEObject Type="Embed" ProgID="Equation.3" ShapeID="_x0000_i1060" DrawAspect="Content" ObjectID="_1511193066" r:id="rId81"/>
        </w:object>
      </w:r>
      <w:r w:rsidR="00E5532C" w:rsidRPr="008919FB">
        <w:rPr>
          <w:rFonts w:ascii="Times New Roman" w:hAnsi="Times New Roman"/>
          <w:sz w:val="28"/>
          <w:szCs w:val="28"/>
        </w:rPr>
        <w:t>,</w:t>
      </w:r>
      <w:r w:rsidR="00240165" w:rsidRPr="008919FB">
        <w:rPr>
          <w:rFonts w:ascii="Times New Roman" w:hAnsi="Times New Roman"/>
          <w:sz w:val="28"/>
          <w:szCs w:val="28"/>
        </w:rPr>
        <w:tab/>
      </w:r>
      <w:r w:rsidR="00987DC4" w:rsidRPr="008919FB">
        <w:rPr>
          <w:rFonts w:ascii="Times New Roman" w:hAnsi="Times New Roman"/>
          <w:sz w:val="28"/>
          <w:szCs w:val="28"/>
        </w:rPr>
        <w:tab/>
      </w:r>
      <w:r w:rsidR="00987DC4" w:rsidRPr="008919FB">
        <w:rPr>
          <w:rFonts w:ascii="Times New Roman" w:hAnsi="Times New Roman"/>
          <w:sz w:val="28"/>
          <w:szCs w:val="28"/>
        </w:rPr>
        <w:tab/>
      </w:r>
      <w:r w:rsidR="00240165" w:rsidRPr="008919FB">
        <w:rPr>
          <w:rFonts w:ascii="Times New Roman" w:hAnsi="Times New Roman"/>
          <w:sz w:val="28"/>
          <w:szCs w:val="28"/>
        </w:rPr>
        <w:tab/>
        <w:t>(3)</w:t>
      </w:r>
    </w:p>
    <w:p w:rsidR="00381123" w:rsidRPr="008919FB" w:rsidRDefault="00E5532C" w:rsidP="008919F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8919FB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8919FB">
        <w:rPr>
          <w:rFonts w:ascii="Times New Roman" w:hAnsi="Times New Roman"/>
          <w:sz w:val="28"/>
          <w:szCs w:val="28"/>
        </w:rPr>
        <w:t xml:space="preserve"> – номера</w:t>
      </w:r>
      <w:r w:rsidR="00A3569C" w:rsidRPr="008919FB">
        <w:rPr>
          <w:rFonts w:ascii="Times New Roman" w:hAnsi="Times New Roman"/>
          <w:sz w:val="28"/>
          <w:szCs w:val="28"/>
        </w:rPr>
        <w:t xml:space="preserve"> точек на взятом интервале време</w:t>
      </w:r>
      <w:r w:rsidRPr="008919FB">
        <w:rPr>
          <w:rFonts w:ascii="Times New Roman" w:hAnsi="Times New Roman"/>
          <w:sz w:val="28"/>
          <w:szCs w:val="28"/>
        </w:rPr>
        <w:t>н</w:t>
      </w:r>
      <w:r w:rsidR="00A3569C" w:rsidRPr="008919FB">
        <w:rPr>
          <w:rFonts w:ascii="Times New Roman" w:hAnsi="Times New Roman"/>
          <w:sz w:val="28"/>
          <w:szCs w:val="28"/>
        </w:rPr>
        <w:t>и</w:t>
      </w:r>
      <w:r w:rsidR="00381123" w:rsidRPr="008919FB">
        <w:rPr>
          <w:rFonts w:ascii="Times New Roman" w:hAnsi="Times New Roman"/>
          <w:sz w:val="28"/>
          <w:szCs w:val="28"/>
        </w:rPr>
        <w:t xml:space="preserve">. </w:t>
      </w:r>
      <w:r w:rsidR="00FE5A1F" w:rsidRPr="008919FB">
        <w:rPr>
          <w:rFonts w:ascii="Times New Roman" w:hAnsi="Times New Roman"/>
          <w:sz w:val="28"/>
          <w:szCs w:val="28"/>
        </w:rPr>
        <w:t xml:space="preserve">Результат такой регрессии </w:t>
      </w:r>
      <w:r w:rsidR="00A3569C" w:rsidRPr="008919FB">
        <w:rPr>
          <w:rFonts w:ascii="Times New Roman" w:hAnsi="Times New Roman"/>
          <w:sz w:val="28"/>
          <w:szCs w:val="28"/>
        </w:rPr>
        <w:t>в пакете</w:t>
      </w:r>
      <w:r w:rsidR="00317C5D" w:rsidRPr="008919FB">
        <w:rPr>
          <w:rFonts w:ascii="Times New Roman" w:hAnsi="Times New Roman"/>
          <w:sz w:val="28"/>
          <w:szCs w:val="28"/>
        </w:rPr>
        <w:t xml:space="preserve"> </w:t>
      </w:r>
      <w:r w:rsidR="00317C5D" w:rsidRPr="008919FB">
        <w:rPr>
          <w:rFonts w:ascii="Times New Roman" w:hAnsi="Times New Roman"/>
          <w:sz w:val="28"/>
          <w:szCs w:val="28"/>
          <w:lang w:val="en-US"/>
        </w:rPr>
        <w:t>MathCAD</w:t>
      </w:r>
      <w:r w:rsidR="00317C5D" w:rsidRPr="008919FB">
        <w:rPr>
          <w:rFonts w:ascii="Times New Roman" w:hAnsi="Times New Roman"/>
          <w:sz w:val="28"/>
          <w:szCs w:val="28"/>
        </w:rPr>
        <w:t xml:space="preserve"> </w:t>
      </w:r>
      <w:r w:rsidR="00BA19BD" w:rsidRPr="008919FB">
        <w:rPr>
          <w:rFonts w:ascii="Times New Roman" w:hAnsi="Times New Roman"/>
          <w:sz w:val="28"/>
          <w:szCs w:val="28"/>
        </w:rPr>
        <w:t xml:space="preserve">на интервале </w:t>
      </w:r>
      <w:r w:rsidR="00621B05" w:rsidRPr="008919FB">
        <w:rPr>
          <w:rFonts w:ascii="Times New Roman" w:hAnsi="Times New Roman"/>
          <w:sz w:val="28"/>
          <w:szCs w:val="28"/>
        </w:rPr>
        <w:t xml:space="preserve">до </w:t>
      </w:r>
      <w:r w:rsidR="00BA19BD" w:rsidRPr="008919FB">
        <w:rPr>
          <w:rFonts w:ascii="Times New Roman" w:hAnsi="Times New Roman"/>
          <w:sz w:val="28"/>
          <w:szCs w:val="28"/>
        </w:rPr>
        <w:t>500 </w:t>
      </w:r>
      <w:r w:rsidR="00BA19BD" w:rsidRPr="008919FB">
        <w:rPr>
          <w:rFonts w:ascii="Times New Roman" w:hAnsi="Times New Roman"/>
          <w:i/>
          <w:sz w:val="28"/>
          <w:szCs w:val="28"/>
        </w:rPr>
        <w:t>мкс</w:t>
      </w:r>
      <w:r w:rsidR="00BA19BD" w:rsidRPr="008919FB">
        <w:rPr>
          <w:rFonts w:ascii="Times New Roman" w:hAnsi="Times New Roman"/>
          <w:sz w:val="28"/>
          <w:szCs w:val="28"/>
        </w:rPr>
        <w:t xml:space="preserve"> </w:t>
      </w:r>
      <w:r w:rsidR="00DA17C8" w:rsidRPr="008919FB">
        <w:rPr>
          <w:rFonts w:ascii="Times New Roman" w:hAnsi="Times New Roman"/>
          <w:sz w:val="28"/>
          <w:szCs w:val="28"/>
        </w:rPr>
        <w:t>(с отбракованной первой точкой</w:t>
      </w:r>
      <w:r w:rsidR="006C5901" w:rsidRPr="008919FB">
        <w:rPr>
          <w:rFonts w:ascii="Times New Roman" w:hAnsi="Times New Roman"/>
          <w:sz w:val="28"/>
          <w:szCs w:val="28"/>
        </w:rPr>
        <w:t xml:space="preserve"> отклика</w:t>
      </w:r>
      <w:r w:rsidR="00DA17C8" w:rsidRPr="008919FB">
        <w:rPr>
          <w:rFonts w:ascii="Times New Roman" w:hAnsi="Times New Roman"/>
          <w:sz w:val="28"/>
          <w:szCs w:val="28"/>
        </w:rPr>
        <w:t xml:space="preserve">) </w:t>
      </w:r>
      <w:r w:rsidR="00FE5A1F" w:rsidRPr="008919FB">
        <w:rPr>
          <w:rFonts w:ascii="Times New Roman" w:hAnsi="Times New Roman"/>
          <w:sz w:val="28"/>
          <w:szCs w:val="28"/>
        </w:rPr>
        <w:t>показан на р</w:t>
      </w:r>
      <w:r w:rsidR="00740345" w:rsidRPr="008919FB">
        <w:rPr>
          <w:rFonts w:ascii="Times New Roman" w:hAnsi="Times New Roman"/>
          <w:sz w:val="28"/>
          <w:szCs w:val="28"/>
        </w:rPr>
        <w:t>ис. </w:t>
      </w:r>
      <w:r w:rsidR="00FE5A1F" w:rsidRPr="008919FB">
        <w:rPr>
          <w:rFonts w:ascii="Times New Roman" w:hAnsi="Times New Roman"/>
          <w:sz w:val="28"/>
          <w:szCs w:val="28"/>
        </w:rPr>
        <w:t>3а сплошной линией</w:t>
      </w:r>
      <w:r w:rsidR="00BA19BD" w:rsidRPr="008919FB">
        <w:rPr>
          <w:rFonts w:ascii="Times New Roman" w:hAnsi="Times New Roman"/>
          <w:sz w:val="28"/>
          <w:szCs w:val="28"/>
        </w:rPr>
        <w:t xml:space="preserve">, </w:t>
      </w:r>
      <w:r w:rsidR="00A3569C" w:rsidRPr="008919FB">
        <w:rPr>
          <w:rFonts w:ascii="Times New Roman" w:hAnsi="Times New Roman"/>
          <w:sz w:val="28"/>
          <w:szCs w:val="28"/>
        </w:rPr>
        <w:t>которая аппроксимирует</w:t>
      </w:r>
      <w:r w:rsidR="00BA19BD" w:rsidRPr="008919FB">
        <w:rPr>
          <w:rFonts w:ascii="Times New Roman" w:hAnsi="Times New Roman"/>
          <w:sz w:val="28"/>
          <w:szCs w:val="28"/>
        </w:rPr>
        <w:t xml:space="preserve"> опытные данные с параметрами</w:t>
      </w:r>
    </w:p>
    <w:p w:rsidR="00A82FB0" w:rsidRPr="008919FB" w:rsidRDefault="00BA19BD" w:rsidP="008919FB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Pr="008919FB">
        <w:rPr>
          <w:rFonts w:ascii="Times New Roman" w:hAnsi="Times New Roman"/>
          <w:sz w:val="28"/>
          <w:szCs w:val="28"/>
        </w:rPr>
        <w:t xml:space="preserve"> 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sz w:val="28"/>
          <w:szCs w:val="28"/>
        </w:rPr>
        <w:t>4.999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i/>
          <w:sz w:val="28"/>
          <w:szCs w:val="28"/>
        </w:rPr>
        <w:t>МСм</w:t>
      </w:r>
      <w:r w:rsidRPr="008919FB">
        <w:rPr>
          <w:rFonts w:ascii="Times New Roman" w:hAnsi="Times New Roman"/>
          <w:sz w:val="28"/>
          <w:szCs w:val="28"/>
        </w:rPr>
        <w:t>/</w:t>
      </w:r>
      <w:r w:rsidRPr="008919FB">
        <w:rPr>
          <w:rFonts w:ascii="Times New Roman" w:hAnsi="Times New Roman"/>
          <w:i/>
          <w:sz w:val="28"/>
          <w:szCs w:val="28"/>
        </w:rPr>
        <w:t>м</w:t>
      </w:r>
      <w:proofErr w:type="gramStart"/>
      <w:r w:rsidRPr="008919FB">
        <w:rPr>
          <w:rFonts w:ascii="Times New Roman" w:hAnsi="Times New Roman"/>
          <w:sz w:val="28"/>
          <w:szCs w:val="28"/>
        </w:rPr>
        <w:t xml:space="preserve">, </w:t>
      </w:r>
      <w:r w:rsidR="00A3569C" w:rsidRPr="008919FB">
        <w:rPr>
          <w:rFonts w:ascii="Times New Roman" w:hAnsi="Times New Roman"/>
          <w:sz w:val="28"/>
          <w:szCs w:val="28"/>
        </w:rPr>
        <w:t xml:space="preserve">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proofErr w:type="gramEnd"/>
      <w:r w:rsidRPr="008919FB">
        <w:rPr>
          <w:rFonts w:ascii="Times New Roman" w:hAnsi="Times New Roman"/>
          <w:sz w:val="28"/>
          <w:szCs w:val="28"/>
        </w:rPr>
        <w:t xml:space="preserve"> 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sz w:val="28"/>
          <w:szCs w:val="28"/>
        </w:rPr>
        <w:t>0.038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A82FB0" w:rsidRPr="008919FB">
        <w:rPr>
          <w:rFonts w:ascii="Times New Roman" w:hAnsi="Times New Roman"/>
          <w:position w:val="-12"/>
          <w:sz w:val="28"/>
          <w:szCs w:val="28"/>
          <w:lang w:val="en-US"/>
        </w:rPr>
        <w:object w:dxaOrig="740" w:dyaOrig="440">
          <v:shape id="_x0000_i1061" type="#_x0000_t75" style="width:36.75pt;height:21.75pt" o:ole="">
            <v:imagedata r:id="rId82" o:title=""/>
          </v:shape>
          <o:OLEObject Type="Embed" ProgID="Equation.3" ShapeID="_x0000_i1061" DrawAspect="Content" ObjectID="_1511193067" r:id="rId83"/>
        </w:object>
      </w:r>
      <w:r w:rsidRPr="008919FB">
        <w:rPr>
          <w:rFonts w:ascii="Times New Roman" w:hAnsi="Times New Roman"/>
          <w:sz w:val="28"/>
          <w:szCs w:val="28"/>
        </w:rPr>
        <w:t>, откуда</w:t>
      </w:r>
      <w:r w:rsidR="00DC49C5" w:rsidRPr="008919FB">
        <w:rPr>
          <w:rFonts w:ascii="Times New Roman" w:hAnsi="Times New Roman"/>
          <w:sz w:val="28"/>
          <w:szCs w:val="28"/>
        </w:rPr>
        <w:t xml:space="preserve"> </w:t>
      </w:r>
      <w:r w:rsidRPr="008919FB">
        <w:rPr>
          <w:rFonts w:ascii="Times New Roman" w:hAnsi="Times New Roman"/>
          <w:sz w:val="28"/>
          <w:szCs w:val="28"/>
        </w:rPr>
        <w:t xml:space="preserve"> </w:t>
      </w:r>
      <w:r w:rsidRPr="008919FB">
        <w:rPr>
          <w:rFonts w:ascii="Times New Roman" w:hAnsi="Times New Roman"/>
          <w:i/>
          <w:sz w:val="28"/>
          <w:szCs w:val="28"/>
        </w:rPr>
        <w:t>μ</w:t>
      </w:r>
      <w:r w:rsidRPr="008919FB">
        <w:rPr>
          <w:rFonts w:ascii="Times New Roman" w:hAnsi="Times New Roman"/>
          <w:sz w:val="28"/>
          <w:szCs w:val="28"/>
        </w:rPr>
        <w:t xml:space="preserve"> = 110.2</w:t>
      </w:r>
      <w:r w:rsidR="00A3569C" w:rsidRPr="008919FB">
        <w:rPr>
          <w:rFonts w:ascii="Times New Roman" w:hAnsi="Times New Roman"/>
          <w:sz w:val="28"/>
          <w:szCs w:val="28"/>
        </w:rPr>
        <w:t>.</w:t>
      </w:r>
      <w:r w:rsidRPr="008919FB">
        <w:rPr>
          <w:rFonts w:ascii="Times New Roman" w:hAnsi="Times New Roman"/>
          <w:sz w:val="28"/>
          <w:szCs w:val="28"/>
        </w:rPr>
        <w:t xml:space="preserve"> </w:t>
      </w:r>
      <w:r w:rsidR="00621B05" w:rsidRPr="008919FB">
        <w:rPr>
          <w:rFonts w:ascii="Times New Roman" w:hAnsi="Times New Roman"/>
          <w:sz w:val="28"/>
          <w:szCs w:val="28"/>
        </w:rPr>
        <w:t xml:space="preserve"> </w:t>
      </w:r>
    </w:p>
    <w:p w:rsidR="00381123" w:rsidRPr="008919FB" w:rsidRDefault="00621B05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lastRenderedPageBreak/>
        <w:t xml:space="preserve">Та же линия, экстраполированная до конца импульса (3800 </w:t>
      </w:r>
      <w:r w:rsidRPr="008919FB">
        <w:rPr>
          <w:rFonts w:ascii="Times New Roman" w:hAnsi="Times New Roman"/>
          <w:i/>
          <w:sz w:val="28"/>
          <w:szCs w:val="28"/>
        </w:rPr>
        <w:t>мкс</w:t>
      </w:r>
      <w:r w:rsidR="00740345" w:rsidRPr="008919FB">
        <w:rPr>
          <w:rFonts w:ascii="Times New Roman" w:hAnsi="Times New Roman"/>
          <w:sz w:val="28"/>
          <w:szCs w:val="28"/>
        </w:rPr>
        <w:t>), показана на рис. </w:t>
      </w:r>
      <w:r w:rsidRPr="008919FB">
        <w:rPr>
          <w:rFonts w:ascii="Times New Roman" w:hAnsi="Times New Roman"/>
          <w:sz w:val="28"/>
          <w:szCs w:val="28"/>
        </w:rPr>
        <w:t>3б</w:t>
      </w:r>
      <w:r w:rsidR="00DA17C8" w:rsidRPr="008919FB">
        <w:rPr>
          <w:rFonts w:ascii="Times New Roman" w:hAnsi="Times New Roman"/>
          <w:sz w:val="28"/>
          <w:szCs w:val="28"/>
        </w:rPr>
        <w:t>, который убеждает в надёжности данной методики</w:t>
      </w:r>
      <w:r w:rsidR="00C505CA" w:rsidRPr="008919FB">
        <w:rPr>
          <w:rFonts w:ascii="Times New Roman" w:hAnsi="Times New Roman"/>
          <w:sz w:val="28"/>
          <w:szCs w:val="28"/>
        </w:rPr>
        <w:t xml:space="preserve"> определения электромагнитных параметров однородной стали.</w:t>
      </w:r>
    </w:p>
    <w:p w:rsidR="00D04B9C" w:rsidRDefault="005A35AC" w:rsidP="003468A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62625" cy="1962150"/>
            <wp:effectExtent l="0" t="0" r="9525" b="0"/>
            <wp:docPr id="40" name="Рисунок 40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Ри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5BC" w:rsidRPr="008919FB" w:rsidRDefault="003468A1" w:rsidP="008919FB">
      <w:pPr>
        <w:pStyle w:val="a3"/>
        <w:spacing w:line="360" w:lineRule="auto"/>
        <w:jc w:val="center"/>
        <w:rPr>
          <w:rFonts w:ascii="Times New Roman" w:hAnsi="Times New Roman"/>
          <w:i/>
          <w:sz w:val="24"/>
          <w:szCs w:val="28"/>
        </w:rPr>
      </w:pPr>
      <w:r w:rsidRPr="008919FB">
        <w:rPr>
          <w:rFonts w:ascii="Times New Roman" w:hAnsi="Times New Roman"/>
          <w:sz w:val="24"/>
          <w:szCs w:val="28"/>
        </w:rPr>
        <w:t>Рис. 3</w:t>
      </w:r>
      <w:r w:rsidR="008919FB" w:rsidRPr="008919FB">
        <w:rPr>
          <w:rFonts w:ascii="Times New Roman" w:hAnsi="Times New Roman"/>
          <w:sz w:val="24"/>
          <w:szCs w:val="28"/>
        </w:rPr>
        <w:t xml:space="preserve"> –</w:t>
      </w:r>
      <w:r w:rsidRPr="008919FB">
        <w:rPr>
          <w:rFonts w:ascii="Times New Roman" w:hAnsi="Times New Roman"/>
          <w:sz w:val="24"/>
          <w:szCs w:val="28"/>
        </w:rPr>
        <w:t xml:space="preserve"> Аппроксимация опытных данных на </w:t>
      </w:r>
      <w:r w:rsidR="001B45BC" w:rsidRPr="008919FB">
        <w:rPr>
          <w:rFonts w:ascii="Times New Roman" w:hAnsi="Times New Roman"/>
          <w:sz w:val="24"/>
          <w:szCs w:val="28"/>
        </w:rPr>
        <w:t xml:space="preserve">а) </w:t>
      </w:r>
      <w:r w:rsidRPr="008919FB">
        <w:rPr>
          <w:rFonts w:ascii="Times New Roman" w:hAnsi="Times New Roman"/>
          <w:sz w:val="24"/>
          <w:szCs w:val="28"/>
        </w:rPr>
        <w:t>интервале до 500 </w:t>
      </w:r>
      <w:r w:rsidRPr="008919FB">
        <w:rPr>
          <w:rFonts w:ascii="Times New Roman" w:hAnsi="Times New Roman"/>
          <w:i/>
          <w:sz w:val="24"/>
          <w:szCs w:val="28"/>
        </w:rPr>
        <w:t>мкс</w:t>
      </w:r>
      <w:r w:rsidR="005B6438" w:rsidRPr="008919FB">
        <w:rPr>
          <w:rFonts w:ascii="Times New Roman" w:hAnsi="Times New Roman"/>
          <w:i/>
          <w:sz w:val="24"/>
          <w:szCs w:val="28"/>
        </w:rPr>
        <w:t xml:space="preserve"> </w:t>
      </w:r>
    </w:p>
    <w:p w:rsidR="00FA510A" w:rsidRPr="008919FB" w:rsidRDefault="003468A1" w:rsidP="008919FB">
      <w:pPr>
        <w:pStyle w:val="a3"/>
        <w:spacing w:line="360" w:lineRule="auto"/>
        <w:jc w:val="center"/>
        <w:rPr>
          <w:rFonts w:ascii="Times New Roman" w:hAnsi="Times New Roman"/>
          <w:sz w:val="24"/>
          <w:szCs w:val="28"/>
        </w:rPr>
      </w:pPr>
      <w:r w:rsidRPr="008919FB">
        <w:rPr>
          <w:rFonts w:ascii="Times New Roman" w:hAnsi="Times New Roman"/>
          <w:sz w:val="24"/>
          <w:szCs w:val="28"/>
        </w:rPr>
        <w:t xml:space="preserve">и </w:t>
      </w:r>
      <w:r w:rsidR="001B45BC" w:rsidRPr="008919FB">
        <w:rPr>
          <w:rFonts w:ascii="Times New Roman" w:hAnsi="Times New Roman"/>
          <w:sz w:val="24"/>
          <w:szCs w:val="28"/>
        </w:rPr>
        <w:t xml:space="preserve">б) </w:t>
      </w:r>
      <w:r w:rsidRPr="008919FB">
        <w:rPr>
          <w:rFonts w:ascii="Times New Roman" w:hAnsi="Times New Roman"/>
          <w:sz w:val="24"/>
          <w:szCs w:val="28"/>
        </w:rPr>
        <w:t xml:space="preserve">её </w:t>
      </w:r>
      <w:r w:rsidR="001B45BC" w:rsidRPr="008919FB">
        <w:rPr>
          <w:rFonts w:ascii="Times New Roman" w:hAnsi="Times New Roman"/>
          <w:sz w:val="24"/>
          <w:szCs w:val="28"/>
        </w:rPr>
        <w:t>экстраполяция до конца импульса.</w:t>
      </w:r>
      <w:r w:rsidR="000E2970" w:rsidRPr="008919FB">
        <w:rPr>
          <w:rFonts w:ascii="Times New Roman" w:hAnsi="Times New Roman"/>
          <w:sz w:val="24"/>
          <w:szCs w:val="28"/>
        </w:rPr>
        <w:t xml:space="preserve"> </w:t>
      </w:r>
      <w:r w:rsidR="001B45BC" w:rsidRPr="008919FB">
        <w:rPr>
          <w:rFonts w:ascii="Times New Roman" w:hAnsi="Times New Roman"/>
          <w:sz w:val="24"/>
          <w:szCs w:val="28"/>
        </w:rPr>
        <w:t>Сердцевина образца.</w:t>
      </w:r>
    </w:p>
    <w:p w:rsidR="00FA510A" w:rsidRDefault="003468A1" w:rsidP="006923B6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p w:rsidR="00AF7B7F" w:rsidRPr="008919FB" w:rsidRDefault="00FB1BE3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П</w:t>
      </w:r>
      <w:r w:rsidR="008A67B6" w:rsidRPr="008919FB">
        <w:rPr>
          <w:rFonts w:ascii="Times New Roman" w:hAnsi="Times New Roman"/>
          <w:sz w:val="28"/>
          <w:szCs w:val="28"/>
        </w:rPr>
        <w:t>окажем</w:t>
      </w:r>
      <w:r w:rsidRPr="008919FB">
        <w:rPr>
          <w:rFonts w:ascii="Times New Roman" w:hAnsi="Times New Roman"/>
          <w:sz w:val="28"/>
          <w:szCs w:val="28"/>
        </w:rPr>
        <w:t xml:space="preserve"> теперь результаты подобного анализа данных измерений на обратной стороне того же образца</w:t>
      </w:r>
      <w:r w:rsidR="0055249B" w:rsidRPr="008919FB">
        <w:rPr>
          <w:rFonts w:ascii="Times New Roman" w:hAnsi="Times New Roman"/>
          <w:sz w:val="28"/>
          <w:szCs w:val="28"/>
        </w:rPr>
        <w:t>,</w:t>
      </w:r>
      <w:r w:rsidRPr="008919FB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8919FB">
        <w:rPr>
          <w:rFonts w:ascii="Times New Roman" w:hAnsi="Times New Roman"/>
          <w:sz w:val="28"/>
          <w:szCs w:val="28"/>
        </w:rPr>
        <w:t>цементованным</w:t>
      </w:r>
      <w:proofErr w:type="spellEnd"/>
      <w:r w:rsidRPr="008919FB">
        <w:rPr>
          <w:rFonts w:ascii="Times New Roman" w:hAnsi="Times New Roman"/>
          <w:sz w:val="28"/>
          <w:szCs w:val="28"/>
        </w:rPr>
        <w:t xml:space="preserve"> слоем.</w:t>
      </w:r>
      <w:r w:rsidR="0055249B" w:rsidRPr="008919FB">
        <w:rPr>
          <w:rFonts w:ascii="Times New Roman" w:hAnsi="Times New Roman"/>
          <w:sz w:val="28"/>
          <w:szCs w:val="28"/>
        </w:rPr>
        <w:t xml:space="preserve"> Они получены с помощью симметричного преобразователя с межэлектродными расстояниями </w:t>
      </w:r>
      <w:r w:rsidR="0055249B"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="0055249B" w:rsidRPr="008919FB">
        <w:rPr>
          <w:rFonts w:ascii="Times New Roman" w:hAnsi="Times New Roman"/>
          <w:sz w:val="28"/>
          <w:szCs w:val="28"/>
          <w:vertAlign w:val="subscript"/>
        </w:rPr>
        <w:t>1</w:t>
      </w:r>
      <w:r w:rsidR="0055249B"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55249B" w:rsidRPr="008919FB">
        <w:rPr>
          <w:rFonts w:ascii="Times New Roman" w:hAnsi="Times New Roman"/>
          <w:sz w:val="28"/>
          <w:szCs w:val="28"/>
        </w:rPr>
        <w:t>= 2 </w:t>
      </w:r>
      <w:r w:rsidR="0055249B" w:rsidRPr="008919FB">
        <w:rPr>
          <w:rFonts w:ascii="Times New Roman" w:hAnsi="Times New Roman"/>
          <w:i/>
          <w:sz w:val="28"/>
          <w:szCs w:val="28"/>
        </w:rPr>
        <w:t>мм</w:t>
      </w:r>
      <w:r w:rsidR="0055249B" w:rsidRPr="008919FB">
        <w:rPr>
          <w:rFonts w:ascii="Times New Roman" w:hAnsi="Times New Roman"/>
          <w:sz w:val="28"/>
          <w:szCs w:val="28"/>
        </w:rPr>
        <w:t xml:space="preserve">, </w:t>
      </w:r>
      <w:r w:rsidR="0055249B"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="0055249B" w:rsidRPr="008919FB">
        <w:rPr>
          <w:rFonts w:ascii="Times New Roman" w:hAnsi="Times New Roman"/>
          <w:sz w:val="28"/>
          <w:szCs w:val="28"/>
          <w:vertAlign w:val="subscript"/>
        </w:rPr>
        <w:t>2</w:t>
      </w:r>
      <w:r w:rsidR="0055249B" w:rsidRPr="008919FB">
        <w:rPr>
          <w:rFonts w:ascii="Times New Roman" w:hAnsi="Times New Roman"/>
          <w:sz w:val="28"/>
          <w:szCs w:val="28"/>
          <w:lang w:val="en-US"/>
        </w:rPr>
        <w:t> </w:t>
      </w:r>
      <w:r w:rsidR="0055249B" w:rsidRPr="008919FB">
        <w:rPr>
          <w:rFonts w:ascii="Times New Roman" w:hAnsi="Times New Roman"/>
          <w:sz w:val="28"/>
          <w:szCs w:val="28"/>
        </w:rPr>
        <w:t>= 5 </w:t>
      </w:r>
      <w:r w:rsidR="0055249B" w:rsidRPr="008919FB">
        <w:rPr>
          <w:rFonts w:ascii="Times New Roman" w:hAnsi="Times New Roman"/>
          <w:i/>
          <w:sz w:val="28"/>
          <w:szCs w:val="28"/>
        </w:rPr>
        <w:t>мм</w:t>
      </w:r>
      <w:r w:rsidR="0011327F" w:rsidRPr="008919FB">
        <w:rPr>
          <w:rFonts w:ascii="Times New Roman" w:hAnsi="Times New Roman"/>
          <w:sz w:val="28"/>
          <w:szCs w:val="28"/>
        </w:rPr>
        <w:t xml:space="preserve"> путём синхронного накопления 250 откликов на импульсы тока.</w:t>
      </w:r>
    </w:p>
    <w:p w:rsidR="00141143" w:rsidRPr="008919FB" w:rsidRDefault="00740345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>На рис. </w:t>
      </w:r>
      <w:r w:rsidR="000E2970" w:rsidRPr="008919FB">
        <w:rPr>
          <w:rFonts w:ascii="Times New Roman" w:hAnsi="Times New Roman"/>
          <w:sz w:val="28"/>
          <w:szCs w:val="28"/>
        </w:rPr>
        <w:t>4 представлены ранние времёна процесса</w:t>
      </w:r>
      <w:r w:rsidR="00725EA4" w:rsidRPr="008919FB">
        <w:rPr>
          <w:rFonts w:ascii="Times New Roman" w:hAnsi="Times New Roman"/>
          <w:sz w:val="28"/>
          <w:szCs w:val="28"/>
        </w:rPr>
        <w:t xml:space="preserve"> а) </w:t>
      </w:r>
      <w:r w:rsidR="000E2970" w:rsidRPr="008919FB">
        <w:rPr>
          <w:rFonts w:ascii="Times New Roman" w:hAnsi="Times New Roman"/>
          <w:sz w:val="28"/>
          <w:szCs w:val="28"/>
        </w:rPr>
        <w:t xml:space="preserve">в переменных </w:t>
      </w:r>
      <w:r w:rsidR="000E2970"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="000E2970" w:rsidRPr="008919FB">
        <w:rPr>
          <w:rFonts w:ascii="Times New Roman" w:hAnsi="Times New Roman"/>
          <w:sz w:val="28"/>
          <w:szCs w:val="28"/>
          <w:vertAlign w:val="subscript"/>
        </w:rPr>
        <w:t>к</w:t>
      </w:r>
      <w:r w:rsidR="000E2970" w:rsidRPr="008919FB">
        <w:rPr>
          <w:rFonts w:ascii="Times New Roman" w:hAnsi="Times New Roman"/>
          <w:sz w:val="28"/>
          <w:szCs w:val="28"/>
        </w:rPr>
        <w:t xml:space="preserve"> и </w:t>
      </w:r>
      <w:r w:rsidR="000E2970" w:rsidRPr="008919FB">
        <w:rPr>
          <w:rFonts w:ascii="Times New Roman" w:hAnsi="Times New Roman"/>
          <w:position w:val="-6"/>
          <w:sz w:val="28"/>
          <w:szCs w:val="28"/>
        </w:rPr>
        <w:object w:dxaOrig="499" w:dyaOrig="380">
          <v:shape id="_x0000_i1062" type="#_x0000_t75" style="width:24.75pt;height:18.75pt" o:ole="">
            <v:imagedata r:id="rId66" o:title=""/>
          </v:shape>
          <o:OLEObject Type="Embed" ProgID="Equation.3" ShapeID="_x0000_i1062" DrawAspect="Content" ObjectID="_1511193068" r:id="rId85"/>
        </w:object>
      </w:r>
      <w:r w:rsidR="000E2970" w:rsidRPr="008919F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0E2970" w:rsidRPr="008919FB">
        <w:rPr>
          <w:rFonts w:ascii="Times New Roman" w:hAnsi="Times New Roman"/>
          <w:sz w:val="28"/>
          <w:szCs w:val="28"/>
        </w:rPr>
        <w:t>и</w:t>
      </w:r>
      <w:proofErr w:type="spellEnd"/>
      <w:proofErr w:type="gramEnd"/>
      <w:r w:rsidR="000E2970" w:rsidRPr="008919FB">
        <w:rPr>
          <w:rFonts w:ascii="Times New Roman" w:hAnsi="Times New Roman"/>
          <w:sz w:val="28"/>
          <w:szCs w:val="28"/>
        </w:rPr>
        <w:t xml:space="preserve"> </w:t>
      </w:r>
      <w:r w:rsidR="00725EA4" w:rsidRPr="008919FB">
        <w:rPr>
          <w:rFonts w:ascii="Times New Roman" w:hAnsi="Times New Roman"/>
          <w:sz w:val="28"/>
          <w:szCs w:val="28"/>
        </w:rPr>
        <w:t xml:space="preserve">б) в </w:t>
      </w:r>
      <w:r w:rsidR="000E2970" w:rsidRPr="008919FB">
        <w:rPr>
          <w:rFonts w:ascii="Times New Roman" w:hAnsi="Times New Roman"/>
          <w:sz w:val="28"/>
          <w:szCs w:val="28"/>
        </w:rPr>
        <w:t>переменных 1/</w:t>
      </w:r>
      <w:r w:rsidR="000E2970" w:rsidRPr="008919FB">
        <w:rPr>
          <w:rFonts w:ascii="Times New Roman" w:hAnsi="Times New Roman"/>
          <w:i/>
          <w:sz w:val="28"/>
          <w:szCs w:val="28"/>
          <w:lang w:val="en-US"/>
        </w:rPr>
        <w:t>R</w:t>
      </w:r>
      <w:r w:rsidR="000E2970" w:rsidRPr="008919FB">
        <w:rPr>
          <w:rFonts w:ascii="Times New Roman" w:hAnsi="Times New Roman"/>
          <w:sz w:val="28"/>
          <w:szCs w:val="28"/>
          <w:vertAlign w:val="subscript"/>
        </w:rPr>
        <w:t>к</w:t>
      </w:r>
      <w:r w:rsidR="000E2970" w:rsidRPr="008919FB">
        <w:rPr>
          <w:rFonts w:ascii="Times New Roman" w:hAnsi="Times New Roman"/>
          <w:sz w:val="28"/>
          <w:szCs w:val="28"/>
          <w:vertAlign w:val="superscript"/>
        </w:rPr>
        <w:t>2</w:t>
      </w:r>
      <w:r w:rsidR="000E2970" w:rsidRPr="008919FB">
        <w:rPr>
          <w:rFonts w:ascii="Times New Roman" w:hAnsi="Times New Roman"/>
          <w:sz w:val="28"/>
          <w:szCs w:val="28"/>
        </w:rPr>
        <w:t xml:space="preserve"> и </w:t>
      </w:r>
      <w:r w:rsidR="000E2970"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="000E2970" w:rsidRPr="008919FB">
        <w:rPr>
          <w:rFonts w:ascii="Times New Roman" w:hAnsi="Times New Roman"/>
          <w:sz w:val="28"/>
          <w:szCs w:val="28"/>
        </w:rPr>
        <w:t>.</w:t>
      </w:r>
      <w:r w:rsidR="008A67B6" w:rsidRPr="008919FB">
        <w:rPr>
          <w:rFonts w:ascii="Times New Roman" w:hAnsi="Times New Roman"/>
          <w:sz w:val="28"/>
          <w:szCs w:val="28"/>
        </w:rPr>
        <w:t xml:space="preserve"> </w:t>
      </w:r>
      <w:r w:rsidR="00AD64DC" w:rsidRPr="008919FB">
        <w:rPr>
          <w:rFonts w:ascii="Times New Roman" w:hAnsi="Times New Roman"/>
          <w:sz w:val="28"/>
          <w:szCs w:val="28"/>
        </w:rPr>
        <w:t>Здесь первая точка отклика, лежащая за пределами интервалов на рис.</w:t>
      </w:r>
      <w:r w:rsidR="00C77FA6" w:rsidRPr="008919FB">
        <w:rPr>
          <w:rFonts w:ascii="Times New Roman" w:hAnsi="Times New Roman"/>
          <w:sz w:val="28"/>
          <w:szCs w:val="28"/>
        </w:rPr>
        <w:t> </w:t>
      </w:r>
      <w:r w:rsidR="00AD64DC" w:rsidRPr="008919FB">
        <w:rPr>
          <w:rFonts w:ascii="Times New Roman" w:hAnsi="Times New Roman"/>
          <w:sz w:val="28"/>
          <w:szCs w:val="28"/>
        </w:rPr>
        <w:t xml:space="preserve">4а, уверенно ложится на общий луч, выходящий из начала «координат», </w:t>
      </w:r>
      <w:r w:rsidR="00601676" w:rsidRPr="008919FB">
        <w:rPr>
          <w:rFonts w:ascii="Times New Roman" w:hAnsi="Times New Roman"/>
          <w:sz w:val="28"/>
          <w:szCs w:val="28"/>
        </w:rPr>
        <w:t>при выборе</w:t>
      </w:r>
      <w:r w:rsidR="00AD64DC" w:rsidRPr="008919FB">
        <w:rPr>
          <w:rFonts w:ascii="Times New Roman" w:hAnsi="Times New Roman"/>
          <w:sz w:val="28"/>
          <w:szCs w:val="28"/>
        </w:rPr>
        <w:t xml:space="preserve"> её временного сдвига </w:t>
      </w:r>
      <w:r w:rsidR="00AD64DC" w:rsidRPr="008919FB">
        <w:rPr>
          <w:rFonts w:ascii="Times New Roman" w:hAnsi="Times New Roman"/>
          <w:i/>
          <w:sz w:val="28"/>
          <w:szCs w:val="28"/>
        </w:rPr>
        <w:t>δ</w:t>
      </w:r>
      <w:r w:rsidR="00AD64DC"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="00601676" w:rsidRPr="008919FB">
        <w:rPr>
          <w:rFonts w:ascii="Times New Roman" w:hAnsi="Times New Roman"/>
          <w:sz w:val="28"/>
          <w:szCs w:val="28"/>
        </w:rPr>
        <w:t> = 0.35 ∆</w:t>
      </w:r>
      <w:r w:rsidR="00601676" w:rsidRPr="008919FB">
        <w:rPr>
          <w:rFonts w:ascii="Times New Roman" w:hAnsi="Times New Roman"/>
          <w:i/>
          <w:sz w:val="28"/>
          <w:szCs w:val="28"/>
          <w:lang w:val="en-US"/>
        </w:rPr>
        <w:t>t</w:t>
      </w:r>
      <w:r w:rsidR="00AD64DC" w:rsidRPr="008919FB">
        <w:rPr>
          <w:rFonts w:ascii="Times New Roman" w:hAnsi="Times New Roman"/>
          <w:sz w:val="28"/>
          <w:szCs w:val="28"/>
        </w:rPr>
        <w:t xml:space="preserve"> по отношению к переднему фронту импульса тока. </w:t>
      </w:r>
      <w:r w:rsidR="008A67B6" w:rsidRPr="008919FB">
        <w:rPr>
          <w:rFonts w:ascii="Times New Roman" w:hAnsi="Times New Roman"/>
          <w:sz w:val="28"/>
          <w:szCs w:val="28"/>
        </w:rPr>
        <w:t xml:space="preserve">Линейная аппроксимация начального участка </w:t>
      </w:r>
      <w:r w:rsidR="00AD64DC" w:rsidRPr="008919FB">
        <w:rPr>
          <w:rFonts w:ascii="Times New Roman" w:hAnsi="Times New Roman"/>
          <w:sz w:val="28"/>
          <w:szCs w:val="28"/>
        </w:rPr>
        <w:t xml:space="preserve">графиков </w:t>
      </w:r>
      <w:r w:rsidR="008A67B6" w:rsidRPr="008919FB">
        <w:rPr>
          <w:rFonts w:ascii="Times New Roman" w:hAnsi="Times New Roman"/>
          <w:sz w:val="28"/>
          <w:szCs w:val="28"/>
        </w:rPr>
        <w:t>до 100 </w:t>
      </w:r>
      <w:r w:rsidR="008A67B6" w:rsidRPr="008919FB">
        <w:rPr>
          <w:rFonts w:ascii="Times New Roman" w:hAnsi="Times New Roman"/>
          <w:i/>
          <w:sz w:val="28"/>
          <w:szCs w:val="28"/>
        </w:rPr>
        <w:t>мкс</w:t>
      </w:r>
      <w:r w:rsidR="008A67B6" w:rsidRPr="008919FB">
        <w:rPr>
          <w:rFonts w:ascii="Times New Roman" w:hAnsi="Times New Roman"/>
          <w:sz w:val="28"/>
          <w:szCs w:val="28"/>
        </w:rPr>
        <w:t xml:space="preserve"> (10 точек)</w:t>
      </w:r>
      <w:r w:rsidR="00141143" w:rsidRPr="008919FB">
        <w:rPr>
          <w:rFonts w:ascii="Times New Roman" w:hAnsi="Times New Roman"/>
          <w:sz w:val="28"/>
          <w:szCs w:val="28"/>
        </w:rPr>
        <w:t>, показанная пунктиром,</w:t>
      </w:r>
      <w:r w:rsidR="008A67B6" w:rsidRPr="008919FB">
        <w:rPr>
          <w:rFonts w:ascii="Times New Roman" w:hAnsi="Times New Roman"/>
          <w:sz w:val="28"/>
          <w:szCs w:val="28"/>
        </w:rPr>
        <w:t xml:space="preserve"> даёт </w:t>
      </w:r>
      <w:r w:rsidR="00601676" w:rsidRPr="008919FB">
        <w:rPr>
          <w:rFonts w:ascii="Times New Roman" w:hAnsi="Times New Roman"/>
          <w:sz w:val="28"/>
          <w:szCs w:val="28"/>
        </w:rPr>
        <w:t>произведение</w:t>
      </w:r>
    </w:p>
    <w:p w:rsidR="00601676" w:rsidRPr="008919FB" w:rsidRDefault="00601676" w:rsidP="008919FB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Pr="008919FB">
        <w:rPr>
          <w:rFonts w:ascii="Times New Roman" w:hAnsi="Times New Roman"/>
          <w:sz w:val="28"/>
          <w:szCs w:val="28"/>
        </w:rPr>
        <w:t>∙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919FB">
        <w:rPr>
          <w:rFonts w:ascii="Times New Roman" w:hAnsi="Times New Roman"/>
          <w:sz w:val="28"/>
          <w:szCs w:val="28"/>
        </w:rPr>
        <w:t xml:space="preserve"> 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="00222EF7" w:rsidRPr="008919FB">
        <w:rPr>
          <w:rFonts w:ascii="Times New Roman" w:hAnsi="Times New Roman"/>
          <w:sz w:val="28"/>
          <w:szCs w:val="28"/>
        </w:rPr>
        <w:t>625.</w:t>
      </w:r>
      <w:r w:rsidRPr="008919FB">
        <w:rPr>
          <w:rFonts w:ascii="Times New Roman" w:hAnsi="Times New Roman"/>
          <w:sz w:val="28"/>
          <w:szCs w:val="28"/>
        </w:rPr>
        <w:t>7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proofErr w:type="gramEnd"/>
      <w:r w:rsidR="00D00E22" w:rsidRPr="008919FB">
        <w:rPr>
          <w:rFonts w:ascii="Times New Roman" w:hAnsi="Times New Roman"/>
          <w:position w:val="-12"/>
          <w:sz w:val="28"/>
          <w:szCs w:val="28"/>
          <w:lang w:val="en-US"/>
        </w:rPr>
        <w:object w:dxaOrig="1040" w:dyaOrig="440">
          <v:shape id="_x0000_i1063" type="#_x0000_t75" style="width:51.75pt;height:21.75pt" o:ole="">
            <v:imagedata r:id="rId86" o:title=""/>
          </v:shape>
          <o:OLEObject Type="Embed" ProgID="Equation.3" ShapeID="_x0000_i1063" DrawAspect="Content" ObjectID="_1511193069" r:id="rId87"/>
        </w:object>
      </w:r>
      <w:r w:rsidR="008A67B6" w:rsidRPr="008919FB">
        <w:rPr>
          <w:rFonts w:ascii="Times New Roman" w:hAnsi="Times New Roman"/>
          <w:sz w:val="28"/>
          <w:szCs w:val="28"/>
        </w:rPr>
        <w:t>,</w:t>
      </w:r>
    </w:p>
    <w:p w:rsidR="00FA510A" w:rsidRPr="008919FB" w:rsidRDefault="00141143" w:rsidP="008919F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8919FB">
        <w:rPr>
          <w:rFonts w:ascii="Times New Roman" w:hAnsi="Times New Roman"/>
          <w:sz w:val="28"/>
          <w:szCs w:val="28"/>
        </w:rPr>
        <w:t>точности</w:t>
      </w:r>
      <w:proofErr w:type="gramEnd"/>
      <w:r w:rsidR="00601676" w:rsidRPr="008919FB">
        <w:rPr>
          <w:rFonts w:ascii="Times New Roman" w:hAnsi="Times New Roman"/>
          <w:sz w:val="28"/>
          <w:szCs w:val="28"/>
        </w:rPr>
        <w:t xml:space="preserve"> которого</w:t>
      </w:r>
      <w:r w:rsidRPr="008919FB">
        <w:rPr>
          <w:rFonts w:ascii="Times New Roman" w:hAnsi="Times New Roman"/>
          <w:sz w:val="28"/>
          <w:szCs w:val="28"/>
        </w:rPr>
        <w:t xml:space="preserve"> не приходится сомневаться.</w:t>
      </w:r>
    </w:p>
    <w:p w:rsidR="006F3A1A" w:rsidRPr="008919FB" w:rsidRDefault="00CD63EE" w:rsidP="008919FB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sz w:val="28"/>
          <w:szCs w:val="28"/>
        </w:rPr>
        <w:t xml:space="preserve">Для раздельного нахождения параметров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Pr="008919FB">
        <w:rPr>
          <w:rFonts w:ascii="Times New Roman" w:hAnsi="Times New Roman"/>
          <w:sz w:val="28"/>
          <w:szCs w:val="28"/>
        </w:rPr>
        <w:t xml:space="preserve"> и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919FB">
        <w:rPr>
          <w:rFonts w:ascii="Times New Roman" w:hAnsi="Times New Roman"/>
          <w:sz w:val="28"/>
          <w:szCs w:val="28"/>
        </w:rPr>
        <w:t xml:space="preserve">, как и выше, средствами пакета </w:t>
      </w:r>
      <w:r w:rsidRPr="008919FB">
        <w:rPr>
          <w:rFonts w:ascii="Times New Roman" w:hAnsi="Times New Roman"/>
          <w:sz w:val="28"/>
          <w:szCs w:val="28"/>
          <w:lang w:val="en-US"/>
        </w:rPr>
        <w:t>MathCAD</w:t>
      </w:r>
      <w:r w:rsidRPr="008919FB">
        <w:rPr>
          <w:rFonts w:ascii="Times New Roman" w:hAnsi="Times New Roman"/>
          <w:sz w:val="28"/>
          <w:szCs w:val="28"/>
        </w:rPr>
        <w:t xml:space="preserve"> минимизировалась сумма (3). Результат данной регрессии на интервале до 500 </w:t>
      </w:r>
      <w:r w:rsidRPr="008919FB">
        <w:rPr>
          <w:rFonts w:ascii="Times New Roman" w:hAnsi="Times New Roman"/>
          <w:i/>
          <w:sz w:val="28"/>
          <w:szCs w:val="28"/>
        </w:rPr>
        <w:t>мкс</w:t>
      </w:r>
      <w:r w:rsidRPr="008919FB">
        <w:rPr>
          <w:rFonts w:ascii="Times New Roman" w:hAnsi="Times New Roman"/>
          <w:sz w:val="28"/>
          <w:szCs w:val="28"/>
        </w:rPr>
        <w:t xml:space="preserve"> показан на рис.</w:t>
      </w:r>
      <w:r w:rsidR="00E8607A" w:rsidRPr="008919FB">
        <w:rPr>
          <w:rFonts w:ascii="Times New Roman" w:hAnsi="Times New Roman"/>
          <w:sz w:val="28"/>
          <w:szCs w:val="28"/>
        </w:rPr>
        <w:t> </w:t>
      </w:r>
      <w:r w:rsidRPr="008919FB">
        <w:rPr>
          <w:rFonts w:ascii="Times New Roman" w:hAnsi="Times New Roman"/>
          <w:sz w:val="28"/>
          <w:szCs w:val="28"/>
        </w:rPr>
        <w:t xml:space="preserve">4б сплошной </w:t>
      </w:r>
      <w:r w:rsidRPr="008919FB">
        <w:rPr>
          <w:rFonts w:ascii="Times New Roman" w:hAnsi="Times New Roman"/>
          <w:sz w:val="28"/>
          <w:szCs w:val="28"/>
        </w:rPr>
        <w:lastRenderedPageBreak/>
        <w:t>линией. Расположение экспериментальных точек вокруг неё визуально говорит о правильном выборе интервала аппроксимации</w:t>
      </w:r>
      <w:r w:rsidR="006F3A1A" w:rsidRPr="008919FB">
        <w:rPr>
          <w:rFonts w:ascii="Times New Roman" w:hAnsi="Times New Roman"/>
          <w:sz w:val="28"/>
          <w:szCs w:val="28"/>
        </w:rPr>
        <w:t xml:space="preserve"> и ещё о том, что,</w:t>
      </w:r>
      <w:r w:rsidR="0059502A" w:rsidRPr="008919FB">
        <w:rPr>
          <w:rFonts w:ascii="Times New Roman" w:hAnsi="Times New Roman"/>
          <w:sz w:val="28"/>
          <w:szCs w:val="28"/>
        </w:rPr>
        <w:t xml:space="preserve"> по крайней мере</w:t>
      </w:r>
      <w:r w:rsidR="006F3A1A" w:rsidRPr="008919FB">
        <w:rPr>
          <w:rFonts w:ascii="Times New Roman" w:hAnsi="Times New Roman"/>
          <w:sz w:val="28"/>
          <w:szCs w:val="28"/>
        </w:rPr>
        <w:t>,</w:t>
      </w:r>
      <w:r w:rsidR="0059502A" w:rsidRPr="008919FB">
        <w:rPr>
          <w:rFonts w:ascii="Times New Roman" w:hAnsi="Times New Roman"/>
          <w:sz w:val="28"/>
          <w:szCs w:val="28"/>
        </w:rPr>
        <w:t xml:space="preserve"> до 500 </w:t>
      </w:r>
      <w:proofErr w:type="gramStart"/>
      <w:r w:rsidR="0059502A" w:rsidRPr="008919FB">
        <w:rPr>
          <w:rFonts w:ascii="Times New Roman" w:hAnsi="Times New Roman"/>
          <w:i/>
          <w:sz w:val="28"/>
          <w:szCs w:val="28"/>
        </w:rPr>
        <w:t>мкс</w:t>
      </w:r>
      <w:proofErr w:type="gramEnd"/>
      <w:r w:rsidR="0059502A" w:rsidRPr="008919FB">
        <w:rPr>
          <w:rFonts w:ascii="Times New Roman" w:hAnsi="Times New Roman"/>
          <w:sz w:val="28"/>
          <w:szCs w:val="28"/>
        </w:rPr>
        <w:t xml:space="preserve"> проникающим в образец полем затронут лишь </w:t>
      </w:r>
      <w:r w:rsidR="006F3A1A" w:rsidRPr="008919FB">
        <w:rPr>
          <w:rFonts w:ascii="Times New Roman" w:hAnsi="Times New Roman"/>
          <w:sz w:val="28"/>
          <w:szCs w:val="28"/>
        </w:rPr>
        <w:t xml:space="preserve">поверхностный, однородный слой стали со свойствами </w:t>
      </w:r>
    </w:p>
    <w:p w:rsidR="00CD63EE" w:rsidRPr="008919FB" w:rsidRDefault="00CD63EE" w:rsidP="008919FB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919FB">
        <w:rPr>
          <w:rFonts w:ascii="Times New Roman" w:hAnsi="Times New Roman"/>
          <w:i/>
          <w:sz w:val="28"/>
          <w:szCs w:val="28"/>
          <w:lang w:val="en-US"/>
        </w:rPr>
        <w:t>σ</w:t>
      </w:r>
      <w:r w:rsidRPr="008919FB">
        <w:rPr>
          <w:rFonts w:ascii="Times New Roman" w:hAnsi="Times New Roman"/>
          <w:sz w:val="28"/>
          <w:szCs w:val="28"/>
        </w:rPr>
        <w:t xml:space="preserve"> 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sz w:val="28"/>
          <w:szCs w:val="28"/>
        </w:rPr>
        <w:t>7.76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i/>
          <w:sz w:val="28"/>
          <w:szCs w:val="28"/>
        </w:rPr>
        <w:t>МСм</w:t>
      </w:r>
      <w:r w:rsidRPr="008919FB">
        <w:rPr>
          <w:rFonts w:ascii="Times New Roman" w:hAnsi="Times New Roman"/>
          <w:sz w:val="28"/>
          <w:szCs w:val="28"/>
        </w:rPr>
        <w:t>/</w:t>
      </w:r>
      <w:r w:rsidRPr="008919FB">
        <w:rPr>
          <w:rFonts w:ascii="Times New Roman" w:hAnsi="Times New Roman"/>
          <w:i/>
          <w:sz w:val="28"/>
          <w:szCs w:val="28"/>
        </w:rPr>
        <w:t>м</w:t>
      </w:r>
      <w:proofErr w:type="gramStart"/>
      <w:r w:rsidRPr="008919FB">
        <w:rPr>
          <w:rFonts w:ascii="Times New Roman" w:hAnsi="Times New Roman"/>
          <w:sz w:val="28"/>
          <w:szCs w:val="28"/>
        </w:rPr>
        <w:t xml:space="preserve">,  </w:t>
      </w:r>
      <w:r w:rsidRPr="008919FB">
        <w:rPr>
          <w:rFonts w:ascii="Times New Roman" w:hAnsi="Times New Roman"/>
          <w:i/>
          <w:sz w:val="28"/>
          <w:szCs w:val="28"/>
          <w:lang w:val="en-US"/>
        </w:rPr>
        <w:t>a</w:t>
      </w:r>
      <w:proofErr w:type="gramEnd"/>
      <w:r w:rsidRPr="008919FB">
        <w:rPr>
          <w:rFonts w:ascii="Times New Roman" w:hAnsi="Times New Roman"/>
          <w:sz w:val="28"/>
          <w:szCs w:val="28"/>
        </w:rPr>
        <w:t xml:space="preserve"> =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sz w:val="28"/>
          <w:szCs w:val="28"/>
        </w:rPr>
        <w:t>0.08</w:t>
      </w:r>
      <w:r w:rsidRPr="008919FB">
        <w:rPr>
          <w:rFonts w:ascii="Times New Roman" w:hAnsi="Times New Roman"/>
          <w:sz w:val="28"/>
          <w:szCs w:val="28"/>
          <w:lang w:val="en-US"/>
        </w:rPr>
        <w:t> </w:t>
      </w:r>
      <w:r w:rsidRPr="008919FB">
        <w:rPr>
          <w:rFonts w:ascii="Times New Roman" w:hAnsi="Times New Roman"/>
          <w:position w:val="-12"/>
          <w:sz w:val="28"/>
          <w:szCs w:val="28"/>
          <w:lang w:val="en-US"/>
        </w:rPr>
        <w:object w:dxaOrig="740" w:dyaOrig="440">
          <v:shape id="_x0000_i1064" type="#_x0000_t75" style="width:36.75pt;height:21.75pt" o:ole="">
            <v:imagedata r:id="rId88" o:title=""/>
          </v:shape>
          <o:OLEObject Type="Embed" ProgID="Equation.3" ShapeID="_x0000_i1064" DrawAspect="Content" ObjectID="_1511193070" r:id="rId89"/>
        </w:object>
      </w:r>
      <w:r w:rsidR="006F3A1A" w:rsidRPr="008919FB">
        <w:rPr>
          <w:rFonts w:ascii="Times New Roman" w:hAnsi="Times New Roman"/>
          <w:sz w:val="28"/>
          <w:szCs w:val="28"/>
        </w:rPr>
        <w:t xml:space="preserve"> и</w:t>
      </w:r>
      <w:r w:rsidRPr="008919FB">
        <w:rPr>
          <w:rFonts w:ascii="Times New Roman" w:hAnsi="Times New Roman"/>
          <w:sz w:val="28"/>
          <w:szCs w:val="28"/>
        </w:rPr>
        <w:t xml:space="preserve">  </w:t>
      </w:r>
      <w:r w:rsidRPr="008919FB">
        <w:rPr>
          <w:rFonts w:ascii="Times New Roman" w:hAnsi="Times New Roman"/>
          <w:i/>
          <w:sz w:val="28"/>
          <w:szCs w:val="28"/>
        </w:rPr>
        <w:t>μ</w:t>
      </w:r>
      <w:r w:rsidRPr="008919FB">
        <w:rPr>
          <w:rFonts w:ascii="Times New Roman" w:hAnsi="Times New Roman"/>
          <w:sz w:val="28"/>
          <w:szCs w:val="28"/>
        </w:rPr>
        <w:t xml:space="preserve"> = 16.0</w:t>
      </w:r>
      <w:r w:rsidR="00C77FA6" w:rsidRPr="008919FB">
        <w:rPr>
          <w:rFonts w:ascii="Times New Roman" w:hAnsi="Times New Roman"/>
          <w:sz w:val="28"/>
          <w:szCs w:val="28"/>
        </w:rPr>
        <w:t>.</w:t>
      </w:r>
      <w:r w:rsidRPr="008919FB">
        <w:rPr>
          <w:rFonts w:ascii="Times New Roman" w:hAnsi="Times New Roman"/>
          <w:sz w:val="28"/>
          <w:szCs w:val="28"/>
        </w:rPr>
        <w:t xml:space="preserve"> </w:t>
      </w:r>
    </w:p>
    <w:p w:rsidR="00AF7B7F" w:rsidRDefault="00AF7B7F" w:rsidP="00CD63E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04B9C" w:rsidRDefault="005A35AC" w:rsidP="0074034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53100" cy="1857375"/>
            <wp:effectExtent l="0" t="0" r="0" b="9525"/>
            <wp:docPr id="44" name="Рисунок 44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и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A81" w:rsidRPr="008919FB" w:rsidRDefault="00240165" w:rsidP="008919FB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8919FB">
        <w:rPr>
          <w:rFonts w:ascii="Times New Roman" w:hAnsi="Times New Roman"/>
          <w:sz w:val="24"/>
          <w:szCs w:val="24"/>
        </w:rPr>
        <w:t>Рис. 4</w:t>
      </w:r>
      <w:r w:rsidR="008919FB">
        <w:rPr>
          <w:rFonts w:ascii="Times New Roman" w:hAnsi="Times New Roman"/>
          <w:sz w:val="24"/>
          <w:szCs w:val="24"/>
        </w:rPr>
        <w:t xml:space="preserve"> –</w:t>
      </w:r>
      <w:r w:rsidRPr="008919FB">
        <w:rPr>
          <w:rFonts w:ascii="Times New Roman" w:hAnsi="Times New Roman"/>
          <w:sz w:val="24"/>
          <w:szCs w:val="24"/>
        </w:rPr>
        <w:t xml:space="preserve"> </w:t>
      </w:r>
      <w:r w:rsidR="00BA1A81" w:rsidRPr="008919FB">
        <w:rPr>
          <w:rFonts w:ascii="Times New Roman" w:hAnsi="Times New Roman"/>
          <w:sz w:val="24"/>
          <w:szCs w:val="24"/>
        </w:rPr>
        <w:t>Анализ</w:t>
      </w:r>
      <w:r w:rsidR="00A9779C" w:rsidRPr="008919FB">
        <w:rPr>
          <w:rFonts w:ascii="Times New Roman" w:hAnsi="Times New Roman"/>
          <w:sz w:val="24"/>
          <w:szCs w:val="24"/>
        </w:rPr>
        <w:t xml:space="preserve"> данных </w:t>
      </w:r>
      <w:r w:rsidR="00BA1A81" w:rsidRPr="008919FB">
        <w:rPr>
          <w:rFonts w:ascii="Times New Roman" w:hAnsi="Times New Roman"/>
          <w:sz w:val="24"/>
          <w:szCs w:val="24"/>
        </w:rPr>
        <w:t xml:space="preserve">измерений </w:t>
      </w:r>
      <w:r w:rsidR="00A9779C" w:rsidRPr="008919FB">
        <w:rPr>
          <w:rFonts w:ascii="Times New Roman" w:hAnsi="Times New Roman"/>
          <w:sz w:val="24"/>
          <w:szCs w:val="24"/>
        </w:rPr>
        <w:t xml:space="preserve">для образца с </w:t>
      </w:r>
      <w:proofErr w:type="spellStart"/>
      <w:r w:rsidR="00BA1A81" w:rsidRPr="008919FB">
        <w:rPr>
          <w:rFonts w:ascii="Times New Roman" w:hAnsi="Times New Roman"/>
          <w:sz w:val="24"/>
          <w:szCs w:val="24"/>
        </w:rPr>
        <w:t>цементованным</w:t>
      </w:r>
      <w:proofErr w:type="spellEnd"/>
      <w:r w:rsidR="00A9779C" w:rsidRPr="008919FB">
        <w:rPr>
          <w:rFonts w:ascii="Times New Roman" w:hAnsi="Times New Roman"/>
          <w:sz w:val="24"/>
          <w:szCs w:val="24"/>
        </w:rPr>
        <w:t xml:space="preserve"> слоем.</w:t>
      </w:r>
    </w:p>
    <w:p w:rsidR="00240165" w:rsidRPr="008919FB" w:rsidRDefault="00BA1A81" w:rsidP="008919FB">
      <w:pPr>
        <w:pStyle w:val="a3"/>
        <w:spacing w:line="36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8919FB">
        <w:rPr>
          <w:rFonts w:ascii="Times New Roman" w:hAnsi="Times New Roman"/>
          <w:sz w:val="24"/>
          <w:szCs w:val="24"/>
        </w:rPr>
        <w:t>а) К</w:t>
      </w:r>
      <w:r w:rsidR="00240165" w:rsidRPr="008919FB">
        <w:rPr>
          <w:rFonts w:ascii="Times New Roman" w:hAnsi="Times New Roman"/>
          <w:sz w:val="24"/>
          <w:szCs w:val="24"/>
        </w:rPr>
        <w:t>ажуще</w:t>
      </w:r>
      <w:r w:rsidRPr="008919FB">
        <w:rPr>
          <w:rFonts w:ascii="Times New Roman" w:hAnsi="Times New Roman"/>
          <w:sz w:val="24"/>
          <w:szCs w:val="24"/>
        </w:rPr>
        <w:t>еся сопротивление</w:t>
      </w:r>
      <w:r w:rsidR="00240165" w:rsidRPr="008919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40165" w:rsidRPr="008919FB">
        <w:rPr>
          <w:rFonts w:ascii="Times New Roman" w:hAnsi="Times New Roman"/>
          <w:i/>
          <w:sz w:val="24"/>
          <w:szCs w:val="24"/>
          <w:lang w:val="en-US"/>
        </w:rPr>
        <w:t>R</w:t>
      </w:r>
      <w:proofErr w:type="gramEnd"/>
      <w:r w:rsidR="00240165" w:rsidRPr="008919FB">
        <w:rPr>
          <w:rFonts w:ascii="Times New Roman" w:hAnsi="Times New Roman"/>
          <w:sz w:val="24"/>
          <w:szCs w:val="24"/>
          <w:vertAlign w:val="subscript"/>
        </w:rPr>
        <w:t>к</w:t>
      </w:r>
      <w:r w:rsidR="00240165" w:rsidRPr="008919FB">
        <w:rPr>
          <w:rFonts w:ascii="Times New Roman" w:hAnsi="Times New Roman"/>
          <w:sz w:val="24"/>
          <w:szCs w:val="24"/>
        </w:rPr>
        <w:t xml:space="preserve"> на ранних </w:t>
      </w:r>
      <w:r w:rsidRPr="008919FB">
        <w:rPr>
          <w:rFonts w:ascii="Times New Roman" w:hAnsi="Times New Roman"/>
          <w:sz w:val="24"/>
          <w:szCs w:val="24"/>
        </w:rPr>
        <w:t>в</w:t>
      </w:r>
      <w:r w:rsidR="00A12F16" w:rsidRPr="008919FB">
        <w:rPr>
          <w:rFonts w:ascii="Times New Roman" w:hAnsi="Times New Roman"/>
          <w:sz w:val="24"/>
          <w:szCs w:val="24"/>
        </w:rPr>
        <w:t>ременах</w:t>
      </w:r>
      <w:r w:rsidR="00A9779C" w:rsidRPr="008919FB">
        <w:rPr>
          <w:rFonts w:ascii="Times New Roman" w:hAnsi="Times New Roman"/>
          <w:sz w:val="24"/>
          <w:szCs w:val="24"/>
        </w:rPr>
        <w:t>.</w:t>
      </w:r>
    </w:p>
    <w:p w:rsidR="00240165" w:rsidRPr="008919FB" w:rsidRDefault="00BA1A81" w:rsidP="008919FB">
      <w:pPr>
        <w:pStyle w:val="a3"/>
        <w:spacing w:line="36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8919FB">
        <w:rPr>
          <w:rFonts w:ascii="Times New Roman" w:hAnsi="Times New Roman"/>
          <w:sz w:val="24"/>
          <w:szCs w:val="24"/>
        </w:rPr>
        <w:t xml:space="preserve">б) </w:t>
      </w:r>
      <w:r w:rsidR="00240165" w:rsidRPr="008919FB">
        <w:rPr>
          <w:rFonts w:ascii="Times New Roman" w:hAnsi="Times New Roman"/>
          <w:sz w:val="24"/>
          <w:szCs w:val="24"/>
        </w:rPr>
        <w:t>Аппроксимация опытных данных на интервале до 500 </w:t>
      </w:r>
      <w:r w:rsidR="00240165" w:rsidRPr="008919FB">
        <w:rPr>
          <w:rFonts w:ascii="Times New Roman" w:hAnsi="Times New Roman"/>
          <w:i/>
          <w:sz w:val="24"/>
          <w:szCs w:val="24"/>
        </w:rPr>
        <w:t>мкс</w:t>
      </w:r>
      <w:r w:rsidRPr="008919FB">
        <w:rPr>
          <w:rFonts w:ascii="Times New Roman" w:hAnsi="Times New Roman"/>
          <w:sz w:val="24"/>
          <w:szCs w:val="24"/>
        </w:rPr>
        <w:t>.</w:t>
      </w:r>
    </w:p>
    <w:p w:rsidR="00240165" w:rsidRDefault="00240165" w:rsidP="008919FB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F4272" w:rsidRDefault="00202CCB" w:rsidP="008919FB">
      <w:pPr>
        <w:pStyle w:val="a3"/>
        <w:tabs>
          <w:tab w:val="left" w:pos="65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Заметим, что величина </w:t>
      </w:r>
      <w:r w:rsidRPr="00202CCB">
        <w:rPr>
          <w:rFonts w:ascii="Times New Roman" w:hAnsi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 характеризует скорость проникновения </w:t>
      </w:r>
      <w:r w:rsidR="00BA1A81">
        <w:rPr>
          <w:rFonts w:ascii="Times New Roman" w:hAnsi="Times New Roman"/>
          <w:sz w:val="28"/>
          <w:szCs w:val="28"/>
        </w:rPr>
        <w:t xml:space="preserve"> электромагнитного</w:t>
      </w:r>
      <w:r>
        <w:rPr>
          <w:rFonts w:ascii="Times New Roman" w:hAnsi="Times New Roman"/>
          <w:sz w:val="28"/>
          <w:szCs w:val="28"/>
        </w:rPr>
        <w:t xml:space="preserve"> поля в материал образца (</w:t>
      </w:r>
      <w:r w:rsidRPr="00202CCB">
        <w:rPr>
          <w:rFonts w:ascii="Times New Roman" w:hAnsi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– аналог коэффициентов </w:t>
      </w:r>
      <w:proofErr w:type="spellStart"/>
      <w:r>
        <w:rPr>
          <w:rFonts w:ascii="Times New Roman" w:hAnsi="Times New Roman"/>
          <w:sz w:val="28"/>
          <w:szCs w:val="28"/>
        </w:rPr>
        <w:t>температуропроводности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 диффузии). </w:t>
      </w:r>
      <w:r w:rsidR="006F3A1A">
        <w:rPr>
          <w:rFonts w:ascii="Times New Roman" w:hAnsi="Times New Roman"/>
          <w:sz w:val="28"/>
          <w:szCs w:val="28"/>
        </w:rPr>
        <w:t>Э</w:t>
      </w:r>
      <w:r w:rsidR="000F4272">
        <w:rPr>
          <w:rFonts w:ascii="Times New Roman" w:hAnsi="Times New Roman"/>
          <w:sz w:val="28"/>
          <w:szCs w:val="28"/>
        </w:rPr>
        <w:t xml:space="preserve">та скорость в указанном выше однородном слое </w:t>
      </w:r>
      <w:r w:rsidR="00C0479A">
        <w:rPr>
          <w:rFonts w:ascii="Times New Roman" w:hAnsi="Times New Roman"/>
          <w:sz w:val="28"/>
          <w:szCs w:val="28"/>
        </w:rPr>
        <w:t xml:space="preserve">оказалась </w:t>
      </w:r>
      <w:r w:rsidR="001E0280">
        <w:rPr>
          <w:rFonts w:ascii="Times New Roman" w:hAnsi="Times New Roman"/>
          <w:sz w:val="28"/>
          <w:szCs w:val="28"/>
        </w:rPr>
        <w:t xml:space="preserve">вдвое </w:t>
      </w:r>
      <w:r w:rsidR="000F4272">
        <w:rPr>
          <w:rFonts w:ascii="Times New Roman" w:hAnsi="Times New Roman"/>
          <w:sz w:val="28"/>
          <w:szCs w:val="28"/>
        </w:rPr>
        <w:t>больше</w:t>
      </w:r>
      <w:r>
        <w:rPr>
          <w:rFonts w:ascii="Times New Roman" w:hAnsi="Times New Roman"/>
          <w:sz w:val="28"/>
          <w:szCs w:val="28"/>
        </w:rPr>
        <w:t>, чем в сердцевине</w:t>
      </w:r>
      <w:r w:rsidR="000F4272" w:rsidRPr="000F4272">
        <w:rPr>
          <w:rFonts w:ascii="Times New Roman" w:hAnsi="Times New Roman"/>
          <w:sz w:val="28"/>
          <w:szCs w:val="28"/>
        </w:rPr>
        <w:t xml:space="preserve"> </w:t>
      </w:r>
      <w:r w:rsidR="000F4272">
        <w:rPr>
          <w:rFonts w:ascii="Times New Roman" w:hAnsi="Times New Roman"/>
          <w:sz w:val="28"/>
          <w:szCs w:val="28"/>
        </w:rPr>
        <w:t>образца</w:t>
      </w:r>
      <w:r>
        <w:rPr>
          <w:rFonts w:ascii="Times New Roman" w:hAnsi="Times New Roman"/>
          <w:sz w:val="28"/>
          <w:szCs w:val="28"/>
        </w:rPr>
        <w:t>.</w:t>
      </w:r>
      <w:r w:rsidR="001E0280">
        <w:rPr>
          <w:rFonts w:ascii="Times New Roman" w:hAnsi="Times New Roman"/>
          <w:sz w:val="28"/>
          <w:szCs w:val="28"/>
        </w:rPr>
        <w:t xml:space="preserve"> </w:t>
      </w:r>
      <w:r w:rsidR="000F4272">
        <w:rPr>
          <w:rFonts w:ascii="Times New Roman" w:hAnsi="Times New Roman"/>
          <w:sz w:val="28"/>
          <w:szCs w:val="28"/>
        </w:rPr>
        <w:t>М</w:t>
      </w:r>
      <w:r w:rsidR="001E0280">
        <w:rPr>
          <w:rFonts w:ascii="Times New Roman" w:hAnsi="Times New Roman"/>
          <w:sz w:val="28"/>
          <w:szCs w:val="28"/>
        </w:rPr>
        <w:t>агнитная проницаемость</w:t>
      </w:r>
      <w:r w:rsidR="001E0280" w:rsidRPr="001E0280">
        <w:rPr>
          <w:rFonts w:ascii="Times New Roman" w:hAnsi="Times New Roman"/>
          <w:i/>
          <w:sz w:val="28"/>
          <w:szCs w:val="28"/>
        </w:rPr>
        <w:t xml:space="preserve"> </w:t>
      </w:r>
      <w:r w:rsidR="001E0280" w:rsidRPr="00CF7761">
        <w:rPr>
          <w:rFonts w:ascii="Times New Roman" w:hAnsi="Times New Roman"/>
          <w:i/>
          <w:sz w:val="28"/>
          <w:szCs w:val="28"/>
        </w:rPr>
        <w:t>μ</w:t>
      </w:r>
      <w:r w:rsidR="001E0280">
        <w:rPr>
          <w:rFonts w:ascii="Times New Roman" w:hAnsi="Times New Roman"/>
          <w:sz w:val="28"/>
          <w:szCs w:val="28"/>
        </w:rPr>
        <w:t xml:space="preserve"> </w:t>
      </w:r>
      <w:r w:rsidR="000F4272">
        <w:rPr>
          <w:rFonts w:ascii="Times New Roman" w:hAnsi="Times New Roman"/>
          <w:sz w:val="28"/>
          <w:szCs w:val="28"/>
        </w:rPr>
        <w:t>там</w:t>
      </w:r>
      <w:r w:rsidR="001E0280">
        <w:rPr>
          <w:rFonts w:ascii="Times New Roman" w:hAnsi="Times New Roman"/>
          <w:sz w:val="28"/>
          <w:szCs w:val="28"/>
        </w:rPr>
        <w:t xml:space="preserve"> </w:t>
      </w:r>
      <w:r w:rsidR="00C0479A">
        <w:rPr>
          <w:rFonts w:ascii="Times New Roman" w:hAnsi="Times New Roman"/>
          <w:sz w:val="28"/>
          <w:szCs w:val="28"/>
        </w:rPr>
        <w:t xml:space="preserve">получилась </w:t>
      </w:r>
      <w:r w:rsidR="001E0280">
        <w:rPr>
          <w:rFonts w:ascii="Times New Roman" w:hAnsi="Times New Roman"/>
          <w:sz w:val="28"/>
          <w:szCs w:val="28"/>
        </w:rPr>
        <w:t>ожидаемо ни</w:t>
      </w:r>
      <w:r w:rsidR="00D00E22">
        <w:rPr>
          <w:rFonts w:ascii="Times New Roman" w:hAnsi="Times New Roman"/>
          <w:sz w:val="28"/>
          <w:szCs w:val="28"/>
        </w:rPr>
        <w:t>зкой</w:t>
      </w:r>
      <w:r w:rsidR="00DD779F">
        <w:rPr>
          <w:rFonts w:ascii="Times New Roman" w:hAnsi="Times New Roman"/>
          <w:sz w:val="28"/>
          <w:szCs w:val="28"/>
        </w:rPr>
        <w:t>:</w:t>
      </w:r>
      <w:r w:rsidR="00C0479A" w:rsidRPr="00C0479A">
        <w:rPr>
          <w:rFonts w:ascii="Times New Roman" w:hAnsi="Times New Roman"/>
          <w:sz w:val="28"/>
          <w:szCs w:val="28"/>
        </w:rPr>
        <w:t xml:space="preserve"> </w:t>
      </w:r>
      <w:r w:rsidR="00D00E22">
        <w:rPr>
          <w:rFonts w:ascii="Times New Roman" w:hAnsi="Times New Roman"/>
          <w:sz w:val="28"/>
          <w:szCs w:val="28"/>
        </w:rPr>
        <w:t xml:space="preserve">почти в 7 раз меньше, </w:t>
      </w:r>
      <w:r w:rsidR="00C0479A">
        <w:rPr>
          <w:rFonts w:ascii="Times New Roman" w:hAnsi="Times New Roman"/>
          <w:sz w:val="28"/>
          <w:szCs w:val="28"/>
        </w:rPr>
        <w:t>чем в сердцевине</w:t>
      </w:r>
      <w:r w:rsidR="001E0280">
        <w:rPr>
          <w:rFonts w:ascii="Times New Roman" w:hAnsi="Times New Roman"/>
          <w:sz w:val="28"/>
          <w:szCs w:val="28"/>
        </w:rPr>
        <w:t xml:space="preserve">, </w:t>
      </w:r>
      <w:r w:rsidR="000F4272">
        <w:rPr>
          <w:rFonts w:ascii="Times New Roman" w:hAnsi="Times New Roman"/>
          <w:sz w:val="28"/>
          <w:szCs w:val="28"/>
        </w:rPr>
        <w:t>но</w:t>
      </w:r>
      <w:r w:rsidR="001E0280">
        <w:rPr>
          <w:rFonts w:ascii="Times New Roman" w:hAnsi="Times New Roman"/>
          <w:sz w:val="28"/>
          <w:szCs w:val="28"/>
        </w:rPr>
        <w:t xml:space="preserve"> проводимость </w:t>
      </w:r>
      <w:r w:rsidR="001E0280" w:rsidRPr="00CF7761">
        <w:rPr>
          <w:rFonts w:ascii="Times New Roman" w:hAnsi="Times New Roman"/>
          <w:i/>
          <w:sz w:val="28"/>
          <w:szCs w:val="28"/>
          <w:lang w:val="en-US"/>
        </w:rPr>
        <w:t>σ</w:t>
      </w:r>
      <w:r w:rsidR="00C40145">
        <w:rPr>
          <w:rFonts w:ascii="Times New Roman" w:hAnsi="Times New Roman"/>
          <w:sz w:val="28"/>
          <w:szCs w:val="28"/>
        </w:rPr>
        <w:t>, как ни странно,</w:t>
      </w:r>
      <w:r w:rsidR="001E0280" w:rsidRPr="001E0280">
        <w:rPr>
          <w:rFonts w:ascii="Times New Roman" w:hAnsi="Times New Roman"/>
          <w:sz w:val="28"/>
          <w:szCs w:val="28"/>
        </w:rPr>
        <w:t xml:space="preserve"> </w:t>
      </w:r>
      <w:r w:rsidR="001E0280">
        <w:rPr>
          <w:rFonts w:ascii="Times New Roman" w:hAnsi="Times New Roman"/>
          <w:sz w:val="28"/>
          <w:szCs w:val="28"/>
        </w:rPr>
        <w:t>в полтора раза больше.</w:t>
      </w:r>
      <w:r w:rsidR="00725EA4">
        <w:rPr>
          <w:rFonts w:ascii="Times New Roman" w:hAnsi="Times New Roman"/>
          <w:sz w:val="28"/>
          <w:szCs w:val="28"/>
        </w:rPr>
        <w:t xml:space="preserve"> </w:t>
      </w:r>
      <w:r w:rsidR="000F4272">
        <w:rPr>
          <w:rFonts w:ascii="Times New Roman" w:hAnsi="Times New Roman"/>
          <w:sz w:val="28"/>
          <w:szCs w:val="28"/>
        </w:rPr>
        <w:t xml:space="preserve">Цементация должна понижать как </w:t>
      </w:r>
      <w:r w:rsidR="000F4272" w:rsidRPr="00CF7761">
        <w:rPr>
          <w:rFonts w:ascii="Times New Roman" w:hAnsi="Times New Roman"/>
          <w:i/>
          <w:sz w:val="28"/>
          <w:szCs w:val="28"/>
        </w:rPr>
        <w:t>μ</w:t>
      </w:r>
      <w:r w:rsidR="000F4272">
        <w:rPr>
          <w:rFonts w:ascii="Times New Roman" w:hAnsi="Times New Roman"/>
          <w:sz w:val="28"/>
          <w:szCs w:val="28"/>
        </w:rPr>
        <w:t xml:space="preserve">, так и </w:t>
      </w:r>
      <w:r w:rsidR="000F4272" w:rsidRPr="00CF7761">
        <w:rPr>
          <w:rFonts w:ascii="Times New Roman" w:hAnsi="Times New Roman"/>
          <w:i/>
          <w:sz w:val="28"/>
          <w:szCs w:val="28"/>
          <w:lang w:val="en-US"/>
        </w:rPr>
        <w:t>σ</w:t>
      </w:r>
      <w:r w:rsidR="000F4272">
        <w:rPr>
          <w:rFonts w:ascii="Times New Roman" w:hAnsi="Times New Roman"/>
          <w:sz w:val="28"/>
          <w:szCs w:val="28"/>
        </w:rPr>
        <w:t>.</w:t>
      </w:r>
    </w:p>
    <w:p w:rsidR="00D04B9C" w:rsidRDefault="005A35AC" w:rsidP="00DD779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3629025" cy="2238375"/>
            <wp:effectExtent l="0" t="0" r="9525" b="9525"/>
            <wp:docPr id="45" name="Рисунок 45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Рис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79F" w:rsidRPr="005A35AC" w:rsidRDefault="00DD779F" w:rsidP="00DD779F">
      <w:pPr>
        <w:pStyle w:val="a3"/>
        <w:jc w:val="center"/>
        <w:rPr>
          <w:rFonts w:ascii="Times New Roman" w:hAnsi="Times New Roman"/>
          <w:sz w:val="24"/>
          <w:szCs w:val="28"/>
        </w:rPr>
      </w:pPr>
      <w:r w:rsidRPr="005A35AC">
        <w:rPr>
          <w:rFonts w:ascii="Times New Roman" w:hAnsi="Times New Roman"/>
          <w:sz w:val="24"/>
          <w:szCs w:val="28"/>
        </w:rPr>
        <w:t>Рис. 5</w:t>
      </w:r>
      <w:r w:rsidR="005A35AC">
        <w:rPr>
          <w:rFonts w:ascii="Times New Roman" w:hAnsi="Times New Roman"/>
          <w:sz w:val="24"/>
          <w:szCs w:val="28"/>
        </w:rPr>
        <w:t xml:space="preserve"> –</w:t>
      </w:r>
      <w:r w:rsidRPr="005A35AC">
        <w:rPr>
          <w:rFonts w:ascii="Times New Roman" w:hAnsi="Times New Roman"/>
          <w:sz w:val="24"/>
          <w:szCs w:val="28"/>
        </w:rPr>
        <w:t xml:space="preserve"> Экстраполяция кривой регрессии до конца импульса на фоне</w:t>
      </w:r>
    </w:p>
    <w:p w:rsidR="00DD779F" w:rsidRPr="005A35AC" w:rsidRDefault="00995484" w:rsidP="00DD779F">
      <w:pPr>
        <w:pStyle w:val="a3"/>
        <w:jc w:val="center"/>
        <w:rPr>
          <w:rFonts w:ascii="Times New Roman" w:hAnsi="Times New Roman"/>
          <w:sz w:val="24"/>
          <w:szCs w:val="28"/>
        </w:rPr>
      </w:pPr>
      <w:r w:rsidRPr="005A35AC">
        <w:rPr>
          <w:rFonts w:ascii="Times New Roman" w:hAnsi="Times New Roman"/>
          <w:sz w:val="24"/>
          <w:szCs w:val="28"/>
        </w:rPr>
        <w:t>опытных</w:t>
      </w:r>
      <w:r w:rsidR="00DD779F" w:rsidRPr="005A35AC">
        <w:rPr>
          <w:rFonts w:ascii="Times New Roman" w:hAnsi="Times New Roman"/>
          <w:sz w:val="24"/>
          <w:szCs w:val="28"/>
        </w:rPr>
        <w:t xml:space="preserve"> </w:t>
      </w:r>
      <w:r w:rsidRPr="005A35AC">
        <w:rPr>
          <w:rFonts w:ascii="Times New Roman" w:hAnsi="Times New Roman"/>
          <w:sz w:val="24"/>
          <w:szCs w:val="28"/>
        </w:rPr>
        <w:t xml:space="preserve">данных </w:t>
      </w:r>
      <w:r w:rsidR="00A9779C" w:rsidRPr="005A35AC">
        <w:rPr>
          <w:rFonts w:ascii="Times New Roman" w:hAnsi="Times New Roman"/>
          <w:sz w:val="24"/>
          <w:szCs w:val="28"/>
        </w:rPr>
        <w:t xml:space="preserve">для образца с </w:t>
      </w:r>
      <w:proofErr w:type="spellStart"/>
      <w:r w:rsidR="00DA2459" w:rsidRPr="005A35AC">
        <w:rPr>
          <w:rFonts w:ascii="Times New Roman" w:hAnsi="Times New Roman"/>
          <w:sz w:val="24"/>
          <w:szCs w:val="28"/>
        </w:rPr>
        <w:t>цементованным</w:t>
      </w:r>
      <w:proofErr w:type="spellEnd"/>
      <w:r w:rsidR="00DD779F" w:rsidRPr="005A35AC">
        <w:rPr>
          <w:rFonts w:ascii="Times New Roman" w:hAnsi="Times New Roman"/>
          <w:sz w:val="24"/>
          <w:szCs w:val="28"/>
        </w:rPr>
        <w:t xml:space="preserve"> сло</w:t>
      </w:r>
      <w:r w:rsidR="00A9779C" w:rsidRPr="005A35AC">
        <w:rPr>
          <w:rFonts w:ascii="Times New Roman" w:hAnsi="Times New Roman"/>
          <w:sz w:val="24"/>
          <w:szCs w:val="28"/>
        </w:rPr>
        <w:t>ем</w:t>
      </w:r>
      <w:r w:rsidRPr="005A35AC">
        <w:rPr>
          <w:rFonts w:ascii="Times New Roman" w:hAnsi="Times New Roman"/>
          <w:sz w:val="24"/>
          <w:szCs w:val="28"/>
        </w:rPr>
        <w:t>.</w:t>
      </w:r>
    </w:p>
    <w:p w:rsidR="00DD779F" w:rsidRDefault="00DD779F" w:rsidP="00202CC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D779F" w:rsidRPr="005A35AC" w:rsidRDefault="00AE2B70" w:rsidP="005A35A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5AC">
        <w:rPr>
          <w:rFonts w:ascii="Times New Roman" w:hAnsi="Times New Roman"/>
          <w:sz w:val="28"/>
          <w:szCs w:val="28"/>
        </w:rPr>
        <w:t xml:space="preserve">Представим, </w:t>
      </w:r>
      <w:r w:rsidR="00DA2459" w:rsidRPr="005A35AC">
        <w:rPr>
          <w:rFonts w:ascii="Times New Roman" w:hAnsi="Times New Roman"/>
          <w:sz w:val="28"/>
          <w:szCs w:val="28"/>
        </w:rPr>
        <w:t>наконец</w:t>
      </w:r>
      <w:r w:rsidRPr="005A35AC">
        <w:rPr>
          <w:rFonts w:ascii="Times New Roman" w:hAnsi="Times New Roman"/>
          <w:sz w:val="28"/>
          <w:szCs w:val="28"/>
        </w:rPr>
        <w:t>,</w:t>
      </w:r>
      <w:r w:rsidR="00DA2459" w:rsidRPr="005A35AC">
        <w:rPr>
          <w:rFonts w:ascii="Times New Roman" w:hAnsi="Times New Roman"/>
          <w:sz w:val="28"/>
          <w:szCs w:val="28"/>
        </w:rPr>
        <w:t xml:space="preserve"> </w:t>
      </w:r>
      <w:r w:rsidR="00105DBB" w:rsidRPr="005A35AC">
        <w:rPr>
          <w:rFonts w:ascii="Times New Roman" w:hAnsi="Times New Roman"/>
          <w:sz w:val="28"/>
          <w:szCs w:val="28"/>
        </w:rPr>
        <w:t xml:space="preserve">опытные </w:t>
      </w:r>
      <w:r w:rsidRPr="005A35AC">
        <w:rPr>
          <w:rFonts w:ascii="Times New Roman" w:hAnsi="Times New Roman"/>
          <w:sz w:val="28"/>
          <w:szCs w:val="28"/>
        </w:rPr>
        <w:t xml:space="preserve">данные на всём протяжении импульса. </w:t>
      </w:r>
      <w:r w:rsidR="00136029" w:rsidRPr="005A35AC">
        <w:rPr>
          <w:rFonts w:ascii="Times New Roman" w:hAnsi="Times New Roman"/>
          <w:sz w:val="28"/>
          <w:szCs w:val="28"/>
        </w:rPr>
        <w:t xml:space="preserve">Экспериментальная </w:t>
      </w:r>
      <w:r w:rsidR="00A9779C" w:rsidRPr="005A35AC">
        <w:rPr>
          <w:rFonts w:ascii="Times New Roman" w:hAnsi="Times New Roman"/>
          <w:sz w:val="28"/>
          <w:szCs w:val="28"/>
        </w:rPr>
        <w:t>(</w:t>
      </w:r>
      <w:r w:rsidR="00136029" w:rsidRPr="005A35AC">
        <w:rPr>
          <w:rFonts w:ascii="Times New Roman" w:hAnsi="Times New Roman"/>
          <w:sz w:val="28"/>
          <w:szCs w:val="28"/>
        </w:rPr>
        <w:t>иззубренная</w:t>
      </w:r>
      <w:r w:rsidR="00AB55FE" w:rsidRPr="005A35AC">
        <w:rPr>
          <w:rFonts w:ascii="Times New Roman" w:hAnsi="Times New Roman"/>
          <w:sz w:val="28"/>
          <w:szCs w:val="28"/>
        </w:rPr>
        <w:t xml:space="preserve"> без фильтрации шумов</w:t>
      </w:r>
      <w:r w:rsidR="00136029" w:rsidRPr="005A35AC">
        <w:rPr>
          <w:rFonts w:ascii="Times New Roman" w:hAnsi="Times New Roman"/>
          <w:sz w:val="28"/>
          <w:szCs w:val="28"/>
        </w:rPr>
        <w:t xml:space="preserve">) кривая </w:t>
      </w:r>
      <w:r w:rsidRPr="005A35AC">
        <w:rPr>
          <w:rFonts w:ascii="Times New Roman" w:hAnsi="Times New Roman"/>
          <w:sz w:val="28"/>
          <w:szCs w:val="28"/>
        </w:rPr>
        <w:t>на рис.</w:t>
      </w:r>
      <w:r w:rsidR="00E8607A" w:rsidRPr="005A35AC">
        <w:rPr>
          <w:rFonts w:ascii="Times New Roman" w:hAnsi="Times New Roman"/>
          <w:sz w:val="28"/>
          <w:szCs w:val="28"/>
        </w:rPr>
        <w:t> </w:t>
      </w:r>
      <w:r w:rsidRPr="005A35AC">
        <w:rPr>
          <w:rFonts w:ascii="Times New Roman" w:hAnsi="Times New Roman"/>
          <w:sz w:val="28"/>
          <w:szCs w:val="28"/>
        </w:rPr>
        <w:t xml:space="preserve">5 </w:t>
      </w:r>
      <w:r w:rsidR="00DD779F" w:rsidRPr="005A35AC">
        <w:rPr>
          <w:rFonts w:ascii="Times New Roman" w:hAnsi="Times New Roman"/>
          <w:sz w:val="28"/>
          <w:szCs w:val="28"/>
        </w:rPr>
        <w:t>за пределами интервала аппроксимации (500 </w:t>
      </w:r>
      <w:r w:rsidR="00DD779F" w:rsidRPr="005A35AC">
        <w:rPr>
          <w:rFonts w:ascii="Times New Roman" w:hAnsi="Times New Roman"/>
          <w:i/>
          <w:sz w:val="28"/>
          <w:szCs w:val="28"/>
        </w:rPr>
        <w:t>мкс</w:t>
      </w:r>
      <w:r w:rsidR="00DD779F" w:rsidRPr="005A35AC">
        <w:rPr>
          <w:rFonts w:ascii="Times New Roman" w:hAnsi="Times New Roman"/>
          <w:sz w:val="28"/>
          <w:szCs w:val="28"/>
        </w:rPr>
        <w:t>) резко расходится с кривой регрессии</w:t>
      </w:r>
      <w:r w:rsidR="00AB55FE" w:rsidRPr="005A35AC">
        <w:rPr>
          <w:rFonts w:ascii="Times New Roman" w:hAnsi="Times New Roman"/>
          <w:sz w:val="28"/>
          <w:szCs w:val="28"/>
        </w:rPr>
        <w:t xml:space="preserve">, что говорит об изменении свойств </w:t>
      </w:r>
      <w:r w:rsidR="00A9779C" w:rsidRPr="005A35AC">
        <w:rPr>
          <w:rFonts w:ascii="Times New Roman" w:hAnsi="Times New Roman"/>
          <w:sz w:val="28"/>
          <w:szCs w:val="28"/>
        </w:rPr>
        <w:t>материала</w:t>
      </w:r>
      <w:proofErr w:type="gramStart"/>
      <w:r w:rsidR="00A9779C" w:rsidRPr="005A35AC">
        <w:rPr>
          <w:rFonts w:ascii="Times New Roman" w:hAnsi="Times New Roman"/>
          <w:sz w:val="28"/>
          <w:szCs w:val="28"/>
        </w:rPr>
        <w:t xml:space="preserve"> </w:t>
      </w:r>
      <w:r w:rsidR="00AB55FE" w:rsidRPr="005A35AC">
        <w:rPr>
          <w:rFonts w:ascii="Times New Roman" w:hAnsi="Times New Roman"/>
          <w:sz w:val="28"/>
          <w:szCs w:val="28"/>
        </w:rPr>
        <w:t>(</w:t>
      </w:r>
      <w:r w:rsidR="00AB55FE" w:rsidRPr="005A35AC">
        <w:rPr>
          <w:rFonts w:ascii="Times New Roman" w:hAnsi="Times New Roman"/>
          <w:i/>
          <w:sz w:val="28"/>
          <w:szCs w:val="28"/>
          <w:lang w:val="en-US"/>
        </w:rPr>
        <w:t>σ</w:t>
      </w:r>
      <w:r w:rsidR="00AB55FE" w:rsidRPr="005A35AC">
        <w:rPr>
          <w:rFonts w:ascii="Times New Roman" w:hAnsi="Times New Roman"/>
          <w:sz w:val="28"/>
          <w:szCs w:val="28"/>
        </w:rPr>
        <w:t xml:space="preserve">, </w:t>
      </w:r>
      <w:r w:rsidR="00AB55FE" w:rsidRPr="005A35AC">
        <w:rPr>
          <w:rFonts w:ascii="Times New Roman" w:hAnsi="Times New Roman"/>
          <w:i/>
          <w:sz w:val="28"/>
          <w:szCs w:val="28"/>
        </w:rPr>
        <w:t>μ</w:t>
      </w:r>
      <w:r w:rsidR="00AB55FE" w:rsidRPr="005A35AC">
        <w:rPr>
          <w:rFonts w:ascii="Times New Roman" w:hAnsi="Times New Roman"/>
          <w:sz w:val="28"/>
          <w:szCs w:val="28"/>
        </w:rPr>
        <w:t xml:space="preserve">) </w:t>
      </w:r>
      <w:proofErr w:type="gramEnd"/>
      <w:r w:rsidR="00B96B4F" w:rsidRPr="005A35AC">
        <w:rPr>
          <w:rFonts w:ascii="Times New Roman" w:hAnsi="Times New Roman"/>
          <w:sz w:val="28"/>
          <w:szCs w:val="28"/>
        </w:rPr>
        <w:t xml:space="preserve">на некоторой </w:t>
      </w:r>
      <w:r w:rsidR="00AB55FE" w:rsidRPr="005A35AC">
        <w:rPr>
          <w:rFonts w:ascii="Times New Roman" w:hAnsi="Times New Roman"/>
          <w:sz w:val="28"/>
          <w:szCs w:val="28"/>
        </w:rPr>
        <w:t xml:space="preserve">глубине </w:t>
      </w:r>
      <w:r w:rsidR="00164AB5" w:rsidRPr="005A35AC">
        <w:rPr>
          <w:rFonts w:ascii="Times New Roman" w:hAnsi="Times New Roman"/>
          <w:i/>
          <w:sz w:val="28"/>
          <w:szCs w:val="28"/>
          <w:lang w:val="en-US"/>
        </w:rPr>
        <w:t>h</w:t>
      </w:r>
      <w:r w:rsidR="00164AB5" w:rsidRPr="005A35AC">
        <w:rPr>
          <w:rFonts w:ascii="Times New Roman" w:hAnsi="Times New Roman"/>
          <w:sz w:val="28"/>
          <w:szCs w:val="28"/>
        </w:rPr>
        <w:t xml:space="preserve"> </w:t>
      </w:r>
      <w:r w:rsidR="00B96B4F" w:rsidRPr="005A35AC">
        <w:rPr>
          <w:rFonts w:ascii="Times New Roman" w:hAnsi="Times New Roman"/>
          <w:sz w:val="28"/>
          <w:szCs w:val="28"/>
        </w:rPr>
        <w:t>образца</w:t>
      </w:r>
      <w:r w:rsidR="00A9779C" w:rsidRPr="005A35AC">
        <w:rPr>
          <w:rFonts w:ascii="Times New Roman" w:hAnsi="Times New Roman"/>
          <w:sz w:val="28"/>
          <w:szCs w:val="28"/>
        </w:rPr>
        <w:t>.</w:t>
      </w:r>
      <w:r w:rsidR="00B96B4F" w:rsidRPr="005A35AC">
        <w:rPr>
          <w:rFonts w:ascii="Times New Roman" w:hAnsi="Times New Roman"/>
          <w:sz w:val="28"/>
          <w:szCs w:val="28"/>
        </w:rPr>
        <w:t xml:space="preserve"> Оценим её </w:t>
      </w:r>
      <w:r w:rsidR="00F32599" w:rsidRPr="005A35AC">
        <w:rPr>
          <w:rFonts w:ascii="Times New Roman" w:hAnsi="Times New Roman"/>
          <w:sz w:val="28"/>
          <w:szCs w:val="28"/>
        </w:rPr>
        <w:t xml:space="preserve">как </w:t>
      </w:r>
      <w:r w:rsidR="00164AB5" w:rsidRPr="005A35AC">
        <w:rPr>
          <w:rFonts w:ascii="Times New Roman" w:hAnsi="Times New Roman"/>
          <w:position w:val="-8"/>
          <w:sz w:val="28"/>
          <w:szCs w:val="28"/>
        </w:rPr>
        <w:object w:dxaOrig="940" w:dyaOrig="400">
          <v:shape id="_x0000_i1065" type="#_x0000_t75" style="width:47.25pt;height:20.25pt" o:ole="" fillcolor="window">
            <v:imagedata r:id="rId92" o:title=""/>
          </v:shape>
          <o:OLEObject Type="Embed" ProgID="Equation.3" ShapeID="_x0000_i1065" DrawAspect="Content" ObjectID="_1511193071" r:id="rId93"/>
        </w:object>
      </w:r>
      <w:r w:rsidR="00B96B4F" w:rsidRPr="005A35AC">
        <w:rPr>
          <w:rFonts w:ascii="Times New Roman" w:hAnsi="Times New Roman"/>
          <w:sz w:val="28"/>
          <w:szCs w:val="28"/>
        </w:rPr>
        <w:t xml:space="preserve">,  где </w:t>
      </w:r>
      <w:r w:rsidR="00B96B4F" w:rsidRPr="005A35AC">
        <w:rPr>
          <w:rFonts w:ascii="Times New Roman" w:hAnsi="Times New Roman"/>
          <w:i/>
          <w:sz w:val="28"/>
          <w:szCs w:val="28"/>
          <w:lang w:val="en-US"/>
        </w:rPr>
        <w:t>t</w:t>
      </w:r>
      <w:r w:rsidR="00B96B4F" w:rsidRPr="005A35AC">
        <w:rPr>
          <w:rFonts w:ascii="Times New Roman" w:hAnsi="Times New Roman"/>
          <w:sz w:val="28"/>
          <w:szCs w:val="28"/>
          <w:lang w:val="en-US"/>
        </w:rPr>
        <w:t> </w:t>
      </w:r>
      <w:r w:rsidR="00B96B4F" w:rsidRPr="005A35AC">
        <w:rPr>
          <w:rFonts w:ascii="Times New Roman" w:hAnsi="Times New Roman"/>
          <w:sz w:val="28"/>
          <w:szCs w:val="28"/>
        </w:rPr>
        <w:t xml:space="preserve">= </w:t>
      </w:r>
      <w:r w:rsidR="00164AB5" w:rsidRPr="005A35AC">
        <w:rPr>
          <w:rFonts w:ascii="Times New Roman" w:hAnsi="Times New Roman"/>
          <w:sz w:val="28"/>
          <w:szCs w:val="28"/>
        </w:rPr>
        <w:t>500 </w:t>
      </w:r>
      <w:r w:rsidR="00164AB5" w:rsidRPr="005A35AC">
        <w:rPr>
          <w:rFonts w:ascii="Times New Roman" w:hAnsi="Times New Roman"/>
          <w:i/>
          <w:sz w:val="28"/>
          <w:szCs w:val="28"/>
        </w:rPr>
        <w:t>мкс</w:t>
      </w:r>
      <w:r w:rsidR="00164AB5" w:rsidRPr="005A35AC">
        <w:rPr>
          <w:rFonts w:ascii="Times New Roman" w:hAnsi="Times New Roman"/>
          <w:sz w:val="28"/>
          <w:szCs w:val="28"/>
        </w:rPr>
        <w:t xml:space="preserve">. Сравнивая полученное значение </w:t>
      </w:r>
      <w:r w:rsidR="00164AB5" w:rsidRPr="005A35AC">
        <w:rPr>
          <w:rFonts w:ascii="Times New Roman" w:hAnsi="Times New Roman"/>
          <w:i/>
          <w:sz w:val="28"/>
          <w:szCs w:val="28"/>
          <w:lang w:val="en-US"/>
        </w:rPr>
        <w:t>h</w:t>
      </w:r>
      <w:r w:rsidR="00164AB5" w:rsidRPr="005A35AC">
        <w:rPr>
          <w:rFonts w:ascii="Times New Roman" w:hAnsi="Times New Roman"/>
          <w:sz w:val="28"/>
          <w:szCs w:val="28"/>
        </w:rPr>
        <w:t> = 1.8 </w:t>
      </w:r>
      <w:r w:rsidR="00164AB5" w:rsidRPr="005A35AC">
        <w:rPr>
          <w:rFonts w:ascii="Times New Roman" w:hAnsi="Times New Roman"/>
          <w:i/>
          <w:sz w:val="28"/>
          <w:szCs w:val="28"/>
        </w:rPr>
        <w:t>мм</w:t>
      </w:r>
      <w:r w:rsidR="00164AB5" w:rsidRPr="005A35AC">
        <w:rPr>
          <w:rFonts w:ascii="Times New Roman" w:hAnsi="Times New Roman"/>
          <w:sz w:val="28"/>
          <w:szCs w:val="28"/>
        </w:rPr>
        <w:t xml:space="preserve"> с известной нам толщиной </w:t>
      </w:r>
      <w:proofErr w:type="spellStart"/>
      <w:r w:rsidR="00164AB5" w:rsidRPr="005A35AC">
        <w:rPr>
          <w:rFonts w:ascii="Times New Roman" w:hAnsi="Times New Roman"/>
          <w:sz w:val="28"/>
          <w:szCs w:val="28"/>
        </w:rPr>
        <w:t>цементованного</w:t>
      </w:r>
      <w:proofErr w:type="spellEnd"/>
      <w:r w:rsidR="00164AB5" w:rsidRPr="005A35AC">
        <w:rPr>
          <w:rFonts w:ascii="Times New Roman" w:hAnsi="Times New Roman"/>
          <w:sz w:val="28"/>
          <w:szCs w:val="28"/>
        </w:rPr>
        <w:t xml:space="preserve"> слоя 1.6 </w:t>
      </w:r>
      <w:r w:rsidR="00164AB5" w:rsidRPr="005A35AC">
        <w:rPr>
          <w:rFonts w:ascii="Times New Roman" w:hAnsi="Times New Roman"/>
          <w:i/>
          <w:sz w:val="28"/>
          <w:szCs w:val="28"/>
        </w:rPr>
        <w:t>мм</w:t>
      </w:r>
      <w:r w:rsidR="00164AB5" w:rsidRPr="005A35AC">
        <w:rPr>
          <w:rFonts w:ascii="Times New Roman" w:hAnsi="Times New Roman"/>
          <w:sz w:val="28"/>
          <w:szCs w:val="28"/>
        </w:rPr>
        <w:t>, можно предположить, что датчик почувствовал границу этого слоя и сердцевины</w:t>
      </w:r>
      <w:r w:rsidR="000B740C" w:rsidRPr="005A35AC">
        <w:rPr>
          <w:rFonts w:ascii="Times New Roman" w:hAnsi="Times New Roman"/>
          <w:sz w:val="28"/>
          <w:szCs w:val="28"/>
        </w:rPr>
        <w:t xml:space="preserve"> образца</w:t>
      </w:r>
      <w:r w:rsidR="00164AB5" w:rsidRPr="005A35AC">
        <w:rPr>
          <w:rFonts w:ascii="Times New Roman" w:hAnsi="Times New Roman"/>
          <w:sz w:val="28"/>
          <w:szCs w:val="28"/>
        </w:rPr>
        <w:t xml:space="preserve">. </w:t>
      </w:r>
      <w:r w:rsidR="000B740C" w:rsidRPr="005A35AC">
        <w:rPr>
          <w:rFonts w:ascii="Times New Roman" w:hAnsi="Times New Roman"/>
          <w:sz w:val="28"/>
          <w:szCs w:val="28"/>
        </w:rPr>
        <w:t>Но д</w:t>
      </w:r>
      <w:r w:rsidR="00F32599" w:rsidRPr="005A35AC">
        <w:rPr>
          <w:rFonts w:ascii="Times New Roman" w:hAnsi="Times New Roman"/>
          <w:sz w:val="28"/>
          <w:szCs w:val="28"/>
        </w:rPr>
        <w:t>остоверная и</w:t>
      </w:r>
      <w:r w:rsidR="00DA2459" w:rsidRPr="005A35AC">
        <w:rPr>
          <w:rFonts w:ascii="Times New Roman" w:hAnsi="Times New Roman"/>
          <w:sz w:val="28"/>
          <w:szCs w:val="28"/>
        </w:rPr>
        <w:t xml:space="preserve">нтерпретация расхождения </w:t>
      </w:r>
      <w:r w:rsidR="00F32599" w:rsidRPr="005A35AC">
        <w:rPr>
          <w:rFonts w:ascii="Times New Roman" w:hAnsi="Times New Roman"/>
          <w:sz w:val="28"/>
          <w:szCs w:val="28"/>
        </w:rPr>
        <w:t xml:space="preserve">кривых на рис. 5 </w:t>
      </w:r>
      <w:r w:rsidR="00DA2459" w:rsidRPr="005A35AC">
        <w:rPr>
          <w:rFonts w:ascii="Times New Roman" w:hAnsi="Times New Roman"/>
          <w:sz w:val="28"/>
          <w:szCs w:val="28"/>
        </w:rPr>
        <w:t>–</w:t>
      </w:r>
      <w:r w:rsidR="00A9779C" w:rsidRPr="005A35AC">
        <w:rPr>
          <w:rFonts w:ascii="Times New Roman" w:hAnsi="Times New Roman"/>
          <w:sz w:val="28"/>
          <w:szCs w:val="28"/>
        </w:rPr>
        <w:t xml:space="preserve"> предмет дальнейшего исследования.</w:t>
      </w:r>
    </w:p>
    <w:p w:rsidR="004A0ACB" w:rsidRPr="005A35AC" w:rsidRDefault="004A7983" w:rsidP="005A35A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5AC">
        <w:rPr>
          <w:rFonts w:ascii="Times New Roman" w:hAnsi="Times New Roman"/>
          <w:sz w:val="28"/>
          <w:szCs w:val="28"/>
        </w:rPr>
        <w:t>ЭП и</w:t>
      </w:r>
      <w:r w:rsidR="004A0ACB" w:rsidRPr="005A35AC">
        <w:rPr>
          <w:rFonts w:ascii="Times New Roman" w:hAnsi="Times New Roman"/>
          <w:sz w:val="28"/>
          <w:szCs w:val="28"/>
        </w:rPr>
        <w:t>змерения выполнялись на автоматизированном лабораторном комплексе</w:t>
      </w:r>
      <w:r w:rsidR="00743203" w:rsidRPr="005A35AC">
        <w:rPr>
          <w:rFonts w:ascii="Times New Roman" w:hAnsi="Times New Roman"/>
          <w:sz w:val="28"/>
          <w:szCs w:val="28"/>
        </w:rPr>
        <w:t>, созданном</w:t>
      </w:r>
      <w:r w:rsidR="004A0ACB" w:rsidRPr="005A35AC">
        <w:rPr>
          <w:rFonts w:ascii="Times New Roman" w:hAnsi="Times New Roman"/>
          <w:sz w:val="28"/>
          <w:szCs w:val="28"/>
        </w:rPr>
        <w:t xml:space="preserve"> на базе </w:t>
      </w:r>
      <w:r w:rsidR="00794C06" w:rsidRPr="005A35AC">
        <w:rPr>
          <w:rFonts w:ascii="Times New Roman" w:hAnsi="Times New Roman"/>
          <w:sz w:val="28"/>
          <w:szCs w:val="28"/>
        </w:rPr>
        <w:t>ПК</w:t>
      </w:r>
      <w:r w:rsidR="004A0ACB" w:rsidRPr="005A35AC">
        <w:rPr>
          <w:rFonts w:ascii="Times New Roman" w:hAnsi="Times New Roman"/>
          <w:sz w:val="28"/>
          <w:szCs w:val="28"/>
        </w:rPr>
        <w:t xml:space="preserve"> с платой </w:t>
      </w:r>
      <w:r w:rsidR="00B4527D" w:rsidRPr="005A35AC">
        <w:rPr>
          <w:rFonts w:ascii="Times New Roman" w:hAnsi="Times New Roman"/>
          <w:sz w:val="28"/>
          <w:szCs w:val="28"/>
        </w:rPr>
        <w:t xml:space="preserve">АЦП-ЦАП </w:t>
      </w:r>
      <w:r w:rsidR="004A0ACB" w:rsidRPr="005A35AC">
        <w:rPr>
          <w:rFonts w:ascii="Times New Roman" w:hAnsi="Times New Roman"/>
          <w:sz w:val="28"/>
          <w:szCs w:val="28"/>
          <w:lang w:val="en-US"/>
        </w:rPr>
        <w:t>L</w:t>
      </w:r>
      <w:r w:rsidR="004A0ACB" w:rsidRPr="005A35AC">
        <w:rPr>
          <w:rFonts w:ascii="Times New Roman" w:hAnsi="Times New Roman"/>
          <w:sz w:val="28"/>
          <w:szCs w:val="28"/>
        </w:rPr>
        <w:t xml:space="preserve">-305 </w:t>
      </w:r>
      <w:r w:rsidR="00743203" w:rsidRPr="005A35AC">
        <w:rPr>
          <w:rFonts w:ascii="Times New Roman" w:hAnsi="Times New Roman"/>
          <w:sz w:val="28"/>
          <w:szCs w:val="28"/>
        </w:rPr>
        <w:t>ЗАО</w:t>
      </w:r>
      <w:r w:rsidR="00B4527D" w:rsidRPr="005A35AC">
        <w:rPr>
          <w:rFonts w:ascii="Times New Roman" w:hAnsi="Times New Roman"/>
          <w:sz w:val="28"/>
          <w:szCs w:val="28"/>
        </w:rPr>
        <w:t xml:space="preserve"> “Л-КАРД”.</w:t>
      </w:r>
      <w:r w:rsidR="00C77FA6" w:rsidRPr="005A35AC">
        <w:rPr>
          <w:rFonts w:ascii="Times New Roman" w:hAnsi="Times New Roman"/>
          <w:sz w:val="28"/>
          <w:szCs w:val="28"/>
        </w:rPr>
        <w:t xml:space="preserve"> </w:t>
      </w:r>
      <w:r w:rsidR="00EE4D12" w:rsidRPr="005A35AC">
        <w:rPr>
          <w:rFonts w:ascii="Times New Roman" w:hAnsi="Times New Roman"/>
          <w:sz w:val="28"/>
          <w:szCs w:val="28"/>
        </w:rPr>
        <w:t xml:space="preserve">Ток в импульсах </w:t>
      </w:r>
      <w:r w:rsidR="00161657" w:rsidRPr="005A35AC">
        <w:rPr>
          <w:rFonts w:ascii="Times New Roman" w:hAnsi="Times New Roman"/>
          <w:sz w:val="28"/>
          <w:szCs w:val="28"/>
        </w:rPr>
        <w:t xml:space="preserve">представленных серий </w:t>
      </w:r>
      <w:r w:rsidR="00EE4D12" w:rsidRPr="005A35AC">
        <w:rPr>
          <w:rFonts w:ascii="Times New Roman" w:hAnsi="Times New Roman"/>
          <w:sz w:val="28"/>
          <w:szCs w:val="28"/>
        </w:rPr>
        <w:t>составлял величину</w:t>
      </w:r>
      <w:r w:rsidR="00B4527D" w:rsidRPr="005A35AC">
        <w:rPr>
          <w:rFonts w:ascii="Times New Roman" w:hAnsi="Times New Roman"/>
          <w:sz w:val="28"/>
          <w:szCs w:val="28"/>
        </w:rPr>
        <w:t xml:space="preserve"> </w:t>
      </w:r>
      <w:r w:rsidR="00161657" w:rsidRPr="005A35AC">
        <w:rPr>
          <w:rFonts w:ascii="Times New Roman" w:hAnsi="Times New Roman"/>
          <w:sz w:val="28"/>
          <w:szCs w:val="28"/>
        </w:rPr>
        <w:t>2</w:t>
      </w:r>
      <w:proofErr w:type="gramStart"/>
      <w:r w:rsidRPr="005A35AC">
        <w:rPr>
          <w:rFonts w:ascii="Times New Roman" w:hAnsi="Times New Roman"/>
          <w:sz w:val="28"/>
          <w:szCs w:val="28"/>
        </w:rPr>
        <w:t> </w:t>
      </w:r>
      <w:r w:rsidRPr="005A35AC">
        <w:rPr>
          <w:rFonts w:ascii="Times New Roman" w:hAnsi="Times New Roman"/>
          <w:i/>
          <w:sz w:val="28"/>
          <w:szCs w:val="28"/>
        </w:rPr>
        <w:t>А</w:t>
      </w:r>
      <w:proofErr w:type="gramEnd"/>
      <w:r w:rsidR="00161657" w:rsidRPr="005A35AC">
        <w:rPr>
          <w:rFonts w:ascii="Times New Roman" w:hAnsi="Times New Roman"/>
          <w:sz w:val="28"/>
          <w:szCs w:val="28"/>
        </w:rPr>
        <w:t xml:space="preserve"> и 2.25 </w:t>
      </w:r>
      <w:r w:rsidR="00161657" w:rsidRPr="005A35AC">
        <w:rPr>
          <w:rFonts w:ascii="Times New Roman" w:hAnsi="Times New Roman"/>
          <w:i/>
          <w:sz w:val="28"/>
          <w:szCs w:val="28"/>
        </w:rPr>
        <w:t>А</w:t>
      </w:r>
      <w:r w:rsidR="00161657" w:rsidRPr="005A35AC">
        <w:rPr>
          <w:rFonts w:ascii="Times New Roman" w:hAnsi="Times New Roman"/>
          <w:sz w:val="28"/>
          <w:szCs w:val="28"/>
        </w:rPr>
        <w:t xml:space="preserve">. </w:t>
      </w:r>
      <w:r w:rsidR="00D62435" w:rsidRPr="005A35AC">
        <w:rPr>
          <w:rFonts w:ascii="Times New Roman" w:hAnsi="Times New Roman"/>
          <w:sz w:val="28"/>
          <w:szCs w:val="28"/>
        </w:rPr>
        <w:t xml:space="preserve">Количество </w:t>
      </w:r>
      <w:r w:rsidR="00D85114" w:rsidRPr="005A35AC">
        <w:rPr>
          <w:rFonts w:ascii="Times New Roman" w:hAnsi="Times New Roman"/>
          <w:sz w:val="28"/>
          <w:szCs w:val="28"/>
        </w:rPr>
        <w:t>импульсов</w:t>
      </w:r>
      <w:r w:rsidR="00D62435" w:rsidRPr="005A35AC">
        <w:rPr>
          <w:rFonts w:ascii="Times New Roman" w:hAnsi="Times New Roman"/>
          <w:sz w:val="28"/>
          <w:szCs w:val="28"/>
        </w:rPr>
        <w:t xml:space="preserve"> </w:t>
      </w:r>
      <w:r w:rsidR="00794C06" w:rsidRPr="005A35AC">
        <w:rPr>
          <w:rFonts w:ascii="Times New Roman" w:hAnsi="Times New Roman"/>
          <w:sz w:val="28"/>
          <w:szCs w:val="28"/>
        </w:rPr>
        <w:t xml:space="preserve">в серии </w:t>
      </w:r>
      <w:r w:rsidR="00D85114" w:rsidRPr="005A35AC">
        <w:rPr>
          <w:rFonts w:ascii="Times New Roman" w:hAnsi="Times New Roman"/>
          <w:sz w:val="28"/>
          <w:szCs w:val="28"/>
        </w:rPr>
        <w:t>могло назначаться произвольно, частота их следования была порядка 1 </w:t>
      </w:r>
      <w:r w:rsidR="00D85114" w:rsidRPr="005A35AC">
        <w:rPr>
          <w:rFonts w:ascii="Times New Roman" w:hAnsi="Times New Roman"/>
          <w:i/>
          <w:sz w:val="28"/>
          <w:szCs w:val="28"/>
        </w:rPr>
        <w:t>Гц</w:t>
      </w:r>
      <w:r w:rsidR="00D85114" w:rsidRPr="005A35AC">
        <w:rPr>
          <w:rFonts w:ascii="Times New Roman" w:hAnsi="Times New Roman"/>
          <w:sz w:val="28"/>
          <w:szCs w:val="28"/>
        </w:rPr>
        <w:t xml:space="preserve">. </w:t>
      </w:r>
      <w:r w:rsidR="004A0ACB" w:rsidRPr="005A35AC">
        <w:rPr>
          <w:rFonts w:ascii="Times New Roman" w:hAnsi="Times New Roman"/>
          <w:sz w:val="28"/>
          <w:szCs w:val="28"/>
        </w:rPr>
        <w:t>Аналоговые схемы источника тока и дифференциального усилителя</w:t>
      </w:r>
      <w:r w:rsidR="00B4527D" w:rsidRPr="005A35AC">
        <w:rPr>
          <w:rFonts w:ascii="Times New Roman" w:hAnsi="Times New Roman"/>
          <w:sz w:val="28"/>
          <w:szCs w:val="28"/>
        </w:rPr>
        <w:t xml:space="preserve"> напряжения</w:t>
      </w:r>
      <w:r w:rsidR="00743203" w:rsidRPr="005A35AC">
        <w:rPr>
          <w:rFonts w:ascii="Times New Roman" w:hAnsi="Times New Roman"/>
          <w:sz w:val="28"/>
          <w:szCs w:val="28"/>
        </w:rPr>
        <w:t xml:space="preserve">, а также общая наладка аппаратуры комплекса </w:t>
      </w:r>
      <w:proofErr w:type="gramStart"/>
      <w:r w:rsidR="00743203" w:rsidRPr="005A35AC">
        <w:rPr>
          <w:rFonts w:ascii="Times New Roman" w:hAnsi="Times New Roman"/>
          <w:sz w:val="28"/>
          <w:szCs w:val="28"/>
        </w:rPr>
        <w:t xml:space="preserve">выполнены Лобачёвым А. С. Программное обеспечение </w:t>
      </w:r>
      <w:r w:rsidR="009B5ECE" w:rsidRPr="005A35AC">
        <w:rPr>
          <w:rFonts w:ascii="Times New Roman" w:hAnsi="Times New Roman"/>
          <w:sz w:val="28"/>
          <w:szCs w:val="28"/>
        </w:rPr>
        <w:t xml:space="preserve">для него на языке </w:t>
      </w:r>
      <w:r w:rsidR="009B5ECE" w:rsidRPr="005A35AC">
        <w:rPr>
          <w:rFonts w:ascii="Times New Roman" w:hAnsi="Times New Roman"/>
          <w:sz w:val="28"/>
          <w:szCs w:val="28"/>
          <w:lang w:val="en-US"/>
        </w:rPr>
        <w:t>Pascal</w:t>
      </w:r>
      <w:r w:rsidR="009B5ECE" w:rsidRPr="005A35AC">
        <w:rPr>
          <w:rFonts w:ascii="Times New Roman" w:hAnsi="Times New Roman"/>
          <w:sz w:val="28"/>
          <w:szCs w:val="28"/>
        </w:rPr>
        <w:t xml:space="preserve"> </w:t>
      </w:r>
      <w:r w:rsidR="00743203" w:rsidRPr="005A35AC">
        <w:rPr>
          <w:rFonts w:ascii="Times New Roman" w:hAnsi="Times New Roman"/>
          <w:sz w:val="28"/>
          <w:szCs w:val="28"/>
        </w:rPr>
        <w:t>написано</w:t>
      </w:r>
      <w:proofErr w:type="gramEnd"/>
      <w:r w:rsidR="00743203" w:rsidRPr="005A35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3203" w:rsidRPr="005A35AC">
        <w:rPr>
          <w:rFonts w:ascii="Times New Roman" w:hAnsi="Times New Roman"/>
          <w:sz w:val="28"/>
          <w:szCs w:val="28"/>
        </w:rPr>
        <w:t>Калиным</w:t>
      </w:r>
      <w:proofErr w:type="spellEnd"/>
      <w:r w:rsidR="00743203" w:rsidRPr="005A35AC">
        <w:rPr>
          <w:rFonts w:ascii="Times New Roman" w:hAnsi="Times New Roman"/>
          <w:sz w:val="28"/>
          <w:szCs w:val="28"/>
        </w:rPr>
        <w:t xml:space="preserve"> А. А. Второй </w:t>
      </w:r>
      <w:r w:rsidR="0031500F" w:rsidRPr="005A35AC">
        <w:rPr>
          <w:rFonts w:ascii="Times New Roman" w:hAnsi="Times New Roman"/>
          <w:sz w:val="28"/>
          <w:szCs w:val="28"/>
        </w:rPr>
        <w:t>датчик</w:t>
      </w:r>
      <w:r w:rsidR="00743203" w:rsidRPr="005A35AC">
        <w:rPr>
          <w:rFonts w:ascii="Times New Roman" w:hAnsi="Times New Roman"/>
          <w:sz w:val="28"/>
          <w:szCs w:val="28"/>
        </w:rPr>
        <w:t xml:space="preserve"> изготовлен </w:t>
      </w:r>
      <w:proofErr w:type="spellStart"/>
      <w:r w:rsidR="00743203" w:rsidRPr="005A35AC">
        <w:rPr>
          <w:rFonts w:ascii="Times New Roman" w:hAnsi="Times New Roman"/>
          <w:sz w:val="28"/>
          <w:szCs w:val="28"/>
        </w:rPr>
        <w:t>Спириным</w:t>
      </w:r>
      <w:proofErr w:type="spellEnd"/>
      <w:r w:rsidR="00743203" w:rsidRPr="005A35AC">
        <w:rPr>
          <w:rFonts w:ascii="Times New Roman" w:hAnsi="Times New Roman"/>
          <w:sz w:val="28"/>
          <w:szCs w:val="28"/>
        </w:rPr>
        <w:t xml:space="preserve"> Н. С.</w:t>
      </w:r>
      <w:r w:rsidR="009B5ECE" w:rsidRPr="005A35AC">
        <w:rPr>
          <w:rFonts w:ascii="Times New Roman" w:hAnsi="Times New Roman"/>
          <w:sz w:val="28"/>
          <w:szCs w:val="28"/>
        </w:rPr>
        <w:t>,</w:t>
      </w:r>
      <w:r w:rsidR="00B4527D" w:rsidRPr="005A35AC">
        <w:rPr>
          <w:rFonts w:ascii="Times New Roman" w:hAnsi="Times New Roman"/>
          <w:sz w:val="28"/>
          <w:szCs w:val="28"/>
        </w:rPr>
        <w:t xml:space="preserve"> </w:t>
      </w:r>
      <w:r w:rsidR="00C15A15" w:rsidRPr="005A35AC">
        <w:rPr>
          <w:rFonts w:ascii="Times New Roman" w:hAnsi="Times New Roman"/>
          <w:sz w:val="28"/>
          <w:szCs w:val="28"/>
        </w:rPr>
        <w:t xml:space="preserve">который </w:t>
      </w:r>
      <w:r w:rsidR="0076103E" w:rsidRPr="005A35AC">
        <w:rPr>
          <w:rFonts w:ascii="Times New Roman" w:hAnsi="Times New Roman"/>
          <w:sz w:val="28"/>
          <w:szCs w:val="28"/>
        </w:rPr>
        <w:t xml:space="preserve">в Демидовском университете </w:t>
      </w:r>
      <w:r w:rsidR="0031500F" w:rsidRPr="005A35AC">
        <w:rPr>
          <w:rFonts w:ascii="Times New Roman" w:hAnsi="Times New Roman"/>
          <w:sz w:val="28"/>
          <w:szCs w:val="28"/>
        </w:rPr>
        <w:t xml:space="preserve">разработал </w:t>
      </w:r>
      <w:r w:rsidR="009B5ECE" w:rsidRPr="005A35AC">
        <w:rPr>
          <w:rFonts w:ascii="Times New Roman" w:hAnsi="Times New Roman"/>
          <w:sz w:val="28"/>
          <w:szCs w:val="28"/>
        </w:rPr>
        <w:t xml:space="preserve">первую установку </w:t>
      </w:r>
      <w:r w:rsidR="0031500F" w:rsidRPr="005A35AC">
        <w:rPr>
          <w:rFonts w:ascii="Times New Roman" w:hAnsi="Times New Roman"/>
          <w:sz w:val="28"/>
          <w:szCs w:val="28"/>
        </w:rPr>
        <w:t xml:space="preserve">ЭП контроля сталей </w:t>
      </w:r>
      <w:r w:rsidR="0076103E" w:rsidRPr="005A35AC">
        <w:rPr>
          <w:rFonts w:ascii="Times New Roman" w:hAnsi="Times New Roman"/>
          <w:sz w:val="28"/>
          <w:szCs w:val="28"/>
        </w:rPr>
        <w:t xml:space="preserve">на импульсном токе </w:t>
      </w:r>
      <w:r w:rsidR="009B5ECE" w:rsidRPr="005A35AC">
        <w:rPr>
          <w:rFonts w:ascii="Times New Roman" w:hAnsi="Times New Roman"/>
          <w:sz w:val="28"/>
          <w:szCs w:val="28"/>
        </w:rPr>
        <w:t>[2]</w:t>
      </w:r>
      <w:r w:rsidR="00D62435" w:rsidRPr="005A35AC">
        <w:rPr>
          <w:rFonts w:ascii="Times New Roman" w:hAnsi="Times New Roman"/>
          <w:sz w:val="28"/>
          <w:szCs w:val="28"/>
        </w:rPr>
        <w:t>.</w:t>
      </w:r>
    </w:p>
    <w:p w:rsidR="00A34297" w:rsidRPr="005A35AC" w:rsidRDefault="00A34297" w:rsidP="005A35A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35AC">
        <w:rPr>
          <w:rFonts w:ascii="Times New Roman" w:hAnsi="Times New Roman"/>
          <w:sz w:val="28"/>
          <w:szCs w:val="28"/>
        </w:rPr>
        <w:lastRenderedPageBreak/>
        <w:t>В целом данная работа показывает, что ЭП метод на импульсном токе может с успехом применяться для контроля свой</w:t>
      </w:r>
      <w:proofErr w:type="gramStart"/>
      <w:r w:rsidRPr="005A35AC">
        <w:rPr>
          <w:rFonts w:ascii="Times New Roman" w:hAnsi="Times New Roman"/>
          <w:sz w:val="28"/>
          <w:szCs w:val="28"/>
        </w:rPr>
        <w:t>ств ст</w:t>
      </w:r>
      <w:proofErr w:type="gramEnd"/>
      <w:r w:rsidRPr="005A35AC">
        <w:rPr>
          <w:rFonts w:ascii="Times New Roman" w:hAnsi="Times New Roman"/>
          <w:sz w:val="28"/>
          <w:szCs w:val="28"/>
        </w:rPr>
        <w:t xml:space="preserve">альных изделий, в том числе их упрочнённых слоёв. Доработка метода предполагает как совершенствование измерительного комплекса, так </w:t>
      </w:r>
      <w:r w:rsidR="00910129" w:rsidRPr="005A35AC">
        <w:rPr>
          <w:rFonts w:ascii="Times New Roman" w:hAnsi="Times New Roman"/>
          <w:sz w:val="28"/>
          <w:szCs w:val="28"/>
        </w:rPr>
        <w:t xml:space="preserve">и </w:t>
      </w:r>
      <w:r w:rsidRPr="005A35AC">
        <w:rPr>
          <w:rFonts w:ascii="Times New Roman" w:hAnsi="Times New Roman"/>
          <w:sz w:val="28"/>
          <w:szCs w:val="28"/>
        </w:rPr>
        <w:t>решение задач интерпретации</w:t>
      </w:r>
      <w:r w:rsidR="00EE7E21" w:rsidRPr="005A35AC">
        <w:rPr>
          <w:rFonts w:ascii="Times New Roman" w:hAnsi="Times New Roman"/>
          <w:sz w:val="28"/>
          <w:szCs w:val="28"/>
        </w:rPr>
        <w:t xml:space="preserve"> временных зависимостей кажущегося сопротивления на</w:t>
      </w:r>
      <w:r w:rsidR="00910129" w:rsidRPr="005A35AC">
        <w:rPr>
          <w:rFonts w:ascii="Times New Roman" w:hAnsi="Times New Roman"/>
          <w:sz w:val="28"/>
          <w:szCs w:val="28"/>
        </w:rPr>
        <w:t xml:space="preserve"> неоднородных образцах.</w:t>
      </w:r>
    </w:p>
    <w:p w:rsidR="00C15A15" w:rsidRDefault="00C15A15" w:rsidP="0097439E">
      <w:pPr>
        <w:pStyle w:val="a3"/>
        <w:rPr>
          <w:rFonts w:ascii="Times New Roman" w:hAnsi="Times New Roman"/>
          <w:sz w:val="28"/>
          <w:szCs w:val="28"/>
        </w:rPr>
      </w:pPr>
    </w:p>
    <w:p w:rsidR="005A35AC" w:rsidRDefault="005A35AC" w:rsidP="0097439E">
      <w:pPr>
        <w:pStyle w:val="a3"/>
        <w:rPr>
          <w:rFonts w:ascii="Times New Roman" w:hAnsi="Times New Roman"/>
          <w:sz w:val="28"/>
          <w:szCs w:val="28"/>
        </w:rPr>
      </w:pPr>
    </w:p>
    <w:p w:rsidR="008D0F50" w:rsidRPr="005A35AC" w:rsidRDefault="0097439E" w:rsidP="005A35AC">
      <w:pPr>
        <w:pStyle w:val="a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A35AC">
        <w:rPr>
          <w:rFonts w:ascii="Times New Roman" w:hAnsi="Times New Roman"/>
          <w:sz w:val="28"/>
          <w:szCs w:val="28"/>
        </w:rPr>
        <w:t>Литература</w:t>
      </w:r>
    </w:p>
    <w:p w:rsidR="0097439E" w:rsidRDefault="0097439E" w:rsidP="005A35AC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7439E">
        <w:rPr>
          <w:rFonts w:ascii="Times New Roman" w:hAnsi="Times New Roman"/>
          <w:sz w:val="28"/>
          <w:szCs w:val="28"/>
        </w:rPr>
        <w:t>Уэйт</w:t>
      </w:r>
      <w:proofErr w:type="spellEnd"/>
      <w:r w:rsidRPr="0097439E">
        <w:rPr>
          <w:rFonts w:ascii="Times New Roman" w:hAnsi="Times New Roman"/>
          <w:sz w:val="28"/>
          <w:szCs w:val="28"/>
        </w:rPr>
        <w:t xml:space="preserve"> Дж.  Р. </w:t>
      </w:r>
      <w:proofErr w:type="spellStart"/>
      <w:r w:rsidRPr="0097439E">
        <w:rPr>
          <w:rFonts w:ascii="Times New Roman" w:hAnsi="Times New Roman"/>
          <w:sz w:val="28"/>
          <w:szCs w:val="28"/>
        </w:rPr>
        <w:t>Геоэлектромагнетизм</w:t>
      </w:r>
      <w:proofErr w:type="spellEnd"/>
      <w:r w:rsidRPr="0097439E">
        <w:rPr>
          <w:rFonts w:ascii="Times New Roman" w:hAnsi="Times New Roman"/>
          <w:sz w:val="28"/>
          <w:szCs w:val="28"/>
        </w:rPr>
        <w:t>. М.: Недра, 1987, 235 с.</w:t>
      </w:r>
    </w:p>
    <w:p w:rsidR="00C15A15" w:rsidRPr="005A35AC" w:rsidRDefault="00C15A15" w:rsidP="005A35AC">
      <w:pPr>
        <w:spacing w:line="360" w:lineRule="auto"/>
      </w:pPr>
      <w:r w:rsidRPr="00C15A15">
        <w:t>2</w:t>
      </w:r>
      <w:r w:rsidRPr="006D104C">
        <w:t xml:space="preserve">. Митрофанов В. А., Спирин Н. С. </w:t>
      </w:r>
      <w:proofErr w:type="spellStart"/>
      <w:r w:rsidRPr="006D104C">
        <w:t>Электропотенциальное</w:t>
      </w:r>
      <w:proofErr w:type="spellEnd"/>
      <w:r w:rsidRPr="006D104C">
        <w:t xml:space="preserve"> измерение параметров однородного стального образца импульсным методом. Физический вестник Ярославского государственного университета им. П. Г. Демидова. Сборник научных трудов. Выпуск 1. Ярославль, 2006. с. 242-246.</w:t>
      </w:r>
      <w:bookmarkStart w:id="0" w:name="_GoBack"/>
      <w:bookmarkEnd w:id="0"/>
    </w:p>
    <w:sectPr w:rsidR="00C15A15" w:rsidRPr="005A35AC" w:rsidSect="00BA4329">
      <w:footerReference w:type="default" r:id="rId9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64F" w:rsidRDefault="0067164F" w:rsidP="007F3D2D">
      <w:r>
        <w:separator/>
      </w:r>
    </w:p>
  </w:endnote>
  <w:endnote w:type="continuationSeparator" w:id="0">
    <w:p w:rsidR="0067164F" w:rsidRDefault="0067164F" w:rsidP="007F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692903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7F3D2D" w:rsidRPr="007F3D2D" w:rsidRDefault="007F3D2D">
        <w:pPr>
          <w:pStyle w:val="aa"/>
          <w:jc w:val="center"/>
          <w:rPr>
            <w:sz w:val="24"/>
          </w:rPr>
        </w:pPr>
        <w:r w:rsidRPr="007F3D2D">
          <w:rPr>
            <w:sz w:val="24"/>
          </w:rPr>
          <w:fldChar w:fldCharType="begin"/>
        </w:r>
        <w:r w:rsidRPr="007F3D2D">
          <w:rPr>
            <w:sz w:val="24"/>
          </w:rPr>
          <w:instrText>PAGE   \* MERGEFORMAT</w:instrText>
        </w:r>
        <w:r w:rsidRPr="007F3D2D">
          <w:rPr>
            <w:sz w:val="24"/>
          </w:rPr>
          <w:fldChar w:fldCharType="separate"/>
        </w:r>
        <w:r>
          <w:rPr>
            <w:noProof/>
            <w:sz w:val="24"/>
          </w:rPr>
          <w:t>1</w:t>
        </w:r>
        <w:r w:rsidRPr="007F3D2D">
          <w:rPr>
            <w:sz w:val="24"/>
          </w:rPr>
          <w:fldChar w:fldCharType="end"/>
        </w:r>
      </w:p>
    </w:sdtContent>
  </w:sdt>
  <w:p w:rsidR="007F3D2D" w:rsidRDefault="007F3D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64F" w:rsidRDefault="0067164F" w:rsidP="007F3D2D">
      <w:r>
        <w:separator/>
      </w:r>
    </w:p>
  </w:footnote>
  <w:footnote w:type="continuationSeparator" w:id="0">
    <w:p w:rsidR="0067164F" w:rsidRDefault="0067164F" w:rsidP="007F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C093A"/>
    <w:multiLevelType w:val="hybridMultilevel"/>
    <w:tmpl w:val="72FA7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752E8E"/>
    <w:multiLevelType w:val="hybridMultilevel"/>
    <w:tmpl w:val="DD6AB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C00B9A"/>
    <w:multiLevelType w:val="hybridMultilevel"/>
    <w:tmpl w:val="F99EBD36"/>
    <w:lvl w:ilvl="0" w:tplc="069E36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D28"/>
    <w:rsid w:val="00015852"/>
    <w:rsid w:val="0004159C"/>
    <w:rsid w:val="00045786"/>
    <w:rsid w:val="0007504A"/>
    <w:rsid w:val="00090F20"/>
    <w:rsid w:val="000B30E5"/>
    <w:rsid w:val="000B740C"/>
    <w:rsid w:val="000C261E"/>
    <w:rsid w:val="000C29FB"/>
    <w:rsid w:val="000E26FE"/>
    <w:rsid w:val="000E2970"/>
    <w:rsid w:val="000E7C16"/>
    <w:rsid w:val="000F4272"/>
    <w:rsid w:val="00100596"/>
    <w:rsid w:val="00100DCA"/>
    <w:rsid w:val="001044E5"/>
    <w:rsid w:val="00105DBB"/>
    <w:rsid w:val="0011327F"/>
    <w:rsid w:val="00114C13"/>
    <w:rsid w:val="00130898"/>
    <w:rsid w:val="0013143A"/>
    <w:rsid w:val="00136029"/>
    <w:rsid w:val="00141143"/>
    <w:rsid w:val="00142459"/>
    <w:rsid w:val="00161657"/>
    <w:rsid w:val="00164AB5"/>
    <w:rsid w:val="00175D84"/>
    <w:rsid w:val="0018079F"/>
    <w:rsid w:val="00190A95"/>
    <w:rsid w:val="001A2B26"/>
    <w:rsid w:val="001B0B98"/>
    <w:rsid w:val="001B1AD2"/>
    <w:rsid w:val="001B45BC"/>
    <w:rsid w:val="001B46C2"/>
    <w:rsid w:val="001E0280"/>
    <w:rsid w:val="001E2334"/>
    <w:rsid w:val="00202CCB"/>
    <w:rsid w:val="00206283"/>
    <w:rsid w:val="00222EF7"/>
    <w:rsid w:val="00237299"/>
    <w:rsid w:val="00240165"/>
    <w:rsid w:val="00261D8D"/>
    <w:rsid w:val="00261F5F"/>
    <w:rsid w:val="00272686"/>
    <w:rsid w:val="00273C94"/>
    <w:rsid w:val="00280CD5"/>
    <w:rsid w:val="00282A53"/>
    <w:rsid w:val="002848B2"/>
    <w:rsid w:val="00287661"/>
    <w:rsid w:val="00287CEF"/>
    <w:rsid w:val="002A3664"/>
    <w:rsid w:val="002A6039"/>
    <w:rsid w:val="002A6522"/>
    <w:rsid w:val="002B0B14"/>
    <w:rsid w:val="002B1098"/>
    <w:rsid w:val="002B2C82"/>
    <w:rsid w:val="002D74A7"/>
    <w:rsid w:val="002E0399"/>
    <w:rsid w:val="0031500F"/>
    <w:rsid w:val="00317C5D"/>
    <w:rsid w:val="00327085"/>
    <w:rsid w:val="00342C89"/>
    <w:rsid w:val="003468A1"/>
    <w:rsid w:val="00363C23"/>
    <w:rsid w:val="0036766F"/>
    <w:rsid w:val="00381123"/>
    <w:rsid w:val="0038302E"/>
    <w:rsid w:val="0039173B"/>
    <w:rsid w:val="0039398F"/>
    <w:rsid w:val="003A5ABF"/>
    <w:rsid w:val="003B1517"/>
    <w:rsid w:val="003C1E35"/>
    <w:rsid w:val="003C4A33"/>
    <w:rsid w:val="003E384E"/>
    <w:rsid w:val="003F1345"/>
    <w:rsid w:val="00401156"/>
    <w:rsid w:val="00427208"/>
    <w:rsid w:val="00432149"/>
    <w:rsid w:val="00446B65"/>
    <w:rsid w:val="004513A1"/>
    <w:rsid w:val="0045567C"/>
    <w:rsid w:val="0046487C"/>
    <w:rsid w:val="00492355"/>
    <w:rsid w:val="004A0ACB"/>
    <w:rsid w:val="004A7983"/>
    <w:rsid w:val="004B4D4F"/>
    <w:rsid w:val="004C10A7"/>
    <w:rsid w:val="004C22B3"/>
    <w:rsid w:val="004E2F9A"/>
    <w:rsid w:val="004E3AAC"/>
    <w:rsid w:val="004F3A7F"/>
    <w:rsid w:val="004F3F17"/>
    <w:rsid w:val="0050137F"/>
    <w:rsid w:val="00523B9F"/>
    <w:rsid w:val="005352BD"/>
    <w:rsid w:val="00537D66"/>
    <w:rsid w:val="00541164"/>
    <w:rsid w:val="00541D62"/>
    <w:rsid w:val="0055249B"/>
    <w:rsid w:val="0056647E"/>
    <w:rsid w:val="00567303"/>
    <w:rsid w:val="005803DE"/>
    <w:rsid w:val="00580A10"/>
    <w:rsid w:val="00587166"/>
    <w:rsid w:val="0059502A"/>
    <w:rsid w:val="005A24B3"/>
    <w:rsid w:val="005A34CD"/>
    <w:rsid w:val="005A35AC"/>
    <w:rsid w:val="005A3990"/>
    <w:rsid w:val="005A5525"/>
    <w:rsid w:val="005B6438"/>
    <w:rsid w:val="005C59B6"/>
    <w:rsid w:val="005C7C1D"/>
    <w:rsid w:val="005F1BCC"/>
    <w:rsid w:val="005F53C6"/>
    <w:rsid w:val="00601676"/>
    <w:rsid w:val="0061479D"/>
    <w:rsid w:val="006211E2"/>
    <w:rsid w:val="00621B05"/>
    <w:rsid w:val="00635418"/>
    <w:rsid w:val="00662761"/>
    <w:rsid w:val="0067164F"/>
    <w:rsid w:val="00685DC7"/>
    <w:rsid w:val="006923B6"/>
    <w:rsid w:val="006976D6"/>
    <w:rsid w:val="006A16DC"/>
    <w:rsid w:val="006C5901"/>
    <w:rsid w:val="006C6D92"/>
    <w:rsid w:val="006D0D98"/>
    <w:rsid w:val="006F3A1A"/>
    <w:rsid w:val="0070471A"/>
    <w:rsid w:val="00723DA5"/>
    <w:rsid w:val="0072457F"/>
    <w:rsid w:val="00725EA4"/>
    <w:rsid w:val="00734EC5"/>
    <w:rsid w:val="00740345"/>
    <w:rsid w:val="007420D6"/>
    <w:rsid w:val="00743092"/>
    <w:rsid w:val="00743203"/>
    <w:rsid w:val="00747C2E"/>
    <w:rsid w:val="007500FE"/>
    <w:rsid w:val="0076103E"/>
    <w:rsid w:val="00774622"/>
    <w:rsid w:val="00781092"/>
    <w:rsid w:val="0079301B"/>
    <w:rsid w:val="00794C06"/>
    <w:rsid w:val="007A09CF"/>
    <w:rsid w:val="007A2CB4"/>
    <w:rsid w:val="007D7339"/>
    <w:rsid w:val="007E5C1B"/>
    <w:rsid w:val="007F3D2D"/>
    <w:rsid w:val="00812F50"/>
    <w:rsid w:val="008163C0"/>
    <w:rsid w:val="00821B00"/>
    <w:rsid w:val="008278DD"/>
    <w:rsid w:val="0084405B"/>
    <w:rsid w:val="00857319"/>
    <w:rsid w:val="00867CC3"/>
    <w:rsid w:val="008919FB"/>
    <w:rsid w:val="008A214E"/>
    <w:rsid w:val="008A67B6"/>
    <w:rsid w:val="008D0F50"/>
    <w:rsid w:val="008F4156"/>
    <w:rsid w:val="00910129"/>
    <w:rsid w:val="00914D8B"/>
    <w:rsid w:val="0091674E"/>
    <w:rsid w:val="009346FE"/>
    <w:rsid w:val="00944E65"/>
    <w:rsid w:val="00961359"/>
    <w:rsid w:val="00971B0F"/>
    <w:rsid w:val="0097439E"/>
    <w:rsid w:val="00981131"/>
    <w:rsid w:val="0098540B"/>
    <w:rsid w:val="00987DC4"/>
    <w:rsid w:val="00995484"/>
    <w:rsid w:val="009B4E23"/>
    <w:rsid w:val="009B5ECE"/>
    <w:rsid w:val="009B625B"/>
    <w:rsid w:val="009D1A46"/>
    <w:rsid w:val="009E17A6"/>
    <w:rsid w:val="009E2A7C"/>
    <w:rsid w:val="009E6AF6"/>
    <w:rsid w:val="009F4546"/>
    <w:rsid w:val="00A10BA6"/>
    <w:rsid w:val="00A12F16"/>
    <w:rsid w:val="00A26EDE"/>
    <w:rsid w:val="00A34297"/>
    <w:rsid w:val="00A3539E"/>
    <w:rsid w:val="00A3569C"/>
    <w:rsid w:val="00A51F69"/>
    <w:rsid w:val="00A60366"/>
    <w:rsid w:val="00A71720"/>
    <w:rsid w:val="00A82FB0"/>
    <w:rsid w:val="00A8317A"/>
    <w:rsid w:val="00A923D6"/>
    <w:rsid w:val="00A9779C"/>
    <w:rsid w:val="00AA1968"/>
    <w:rsid w:val="00AB55FE"/>
    <w:rsid w:val="00AC5A2B"/>
    <w:rsid w:val="00AD64DC"/>
    <w:rsid w:val="00AE2B70"/>
    <w:rsid w:val="00AF7B7F"/>
    <w:rsid w:val="00B1388E"/>
    <w:rsid w:val="00B4197C"/>
    <w:rsid w:val="00B4527D"/>
    <w:rsid w:val="00B63FE2"/>
    <w:rsid w:val="00B77587"/>
    <w:rsid w:val="00B96B4F"/>
    <w:rsid w:val="00BA19BD"/>
    <w:rsid w:val="00BA1A81"/>
    <w:rsid w:val="00BA4329"/>
    <w:rsid w:val="00BA6F5F"/>
    <w:rsid w:val="00BA77FA"/>
    <w:rsid w:val="00BB12B5"/>
    <w:rsid w:val="00BB2710"/>
    <w:rsid w:val="00BE51C3"/>
    <w:rsid w:val="00BF1BFE"/>
    <w:rsid w:val="00BF326D"/>
    <w:rsid w:val="00C0479A"/>
    <w:rsid w:val="00C15A15"/>
    <w:rsid w:val="00C3377A"/>
    <w:rsid w:val="00C33F8F"/>
    <w:rsid w:val="00C40145"/>
    <w:rsid w:val="00C505CA"/>
    <w:rsid w:val="00C620F6"/>
    <w:rsid w:val="00C644DD"/>
    <w:rsid w:val="00C672DF"/>
    <w:rsid w:val="00C7571E"/>
    <w:rsid w:val="00C77FA6"/>
    <w:rsid w:val="00C85D55"/>
    <w:rsid w:val="00CA2E3B"/>
    <w:rsid w:val="00CD63EE"/>
    <w:rsid w:val="00CE751B"/>
    <w:rsid w:val="00CF2A76"/>
    <w:rsid w:val="00CF7761"/>
    <w:rsid w:val="00D00E22"/>
    <w:rsid w:val="00D04B85"/>
    <w:rsid w:val="00D04B9C"/>
    <w:rsid w:val="00D31A2F"/>
    <w:rsid w:val="00D473CD"/>
    <w:rsid w:val="00D61C0D"/>
    <w:rsid w:val="00D62435"/>
    <w:rsid w:val="00D66CBB"/>
    <w:rsid w:val="00D80705"/>
    <w:rsid w:val="00D85114"/>
    <w:rsid w:val="00DA17C8"/>
    <w:rsid w:val="00DA2459"/>
    <w:rsid w:val="00DB0E99"/>
    <w:rsid w:val="00DB64CF"/>
    <w:rsid w:val="00DB7196"/>
    <w:rsid w:val="00DC49C5"/>
    <w:rsid w:val="00DC6CBC"/>
    <w:rsid w:val="00DD779F"/>
    <w:rsid w:val="00DF280E"/>
    <w:rsid w:val="00E11396"/>
    <w:rsid w:val="00E5532C"/>
    <w:rsid w:val="00E73A4C"/>
    <w:rsid w:val="00E8607A"/>
    <w:rsid w:val="00E9572C"/>
    <w:rsid w:val="00EA3197"/>
    <w:rsid w:val="00ED22E3"/>
    <w:rsid w:val="00ED3C9B"/>
    <w:rsid w:val="00EE4D12"/>
    <w:rsid w:val="00EE6543"/>
    <w:rsid w:val="00EE7E21"/>
    <w:rsid w:val="00EF0C1D"/>
    <w:rsid w:val="00EF23DA"/>
    <w:rsid w:val="00EF312E"/>
    <w:rsid w:val="00EF4947"/>
    <w:rsid w:val="00F16D28"/>
    <w:rsid w:val="00F20B81"/>
    <w:rsid w:val="00F32599"/>
    <w:rsid w:val="00F33929"/>
    <w:rsid w:val="00F60DF8"/>
    <w:rsid w:val="00F65655"/>
    <w:rsid w:val="00F74022"/>
    <w:rsid w:val="00FA21C1"/>
    <w:rsid w:val="00FA510A"/>
    <w:rsid w:val="00FB1BE3"/>
    <w:rsid w:val="00FB7109"/>
    <w:rsid w:val="00FC3E27"/>
    <w:rsid w:val="00FD268B"/>
    <w:rsid w:val="00FD2778"/>
    <w:rsid w:val="00FE50F5"/>
    <w:rsid w:val="00FE5A1F"/>
    <w:rsid w:val="00FE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E27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B4197C"/>
    <w:pPr>
      <w:ind w:firstLine="0"/>
      <w:jc w:val="left"/>
    </w:pPr>
    <w:rPr>
      <w:rFonts w:ascii="Courier New" w:hAnsi="Courier New"/>
      <w:sz w:val="20"/>
      <w:szCs w:val="20"/>
    </w:rPr>
  </w:style>
  <w:style w:type="paragraph" w:styleId="a4">
    <w:name w:val="Body Text"/>
    <w:basedOn w:val="a"/>
    <w:rsid w:val="00BB2710"/>
    <w:pPr>
      <w:ind w:firstLine="0"/>
    </w:pPr>
    <w:rPr>
      <w:szCs w:val="28"/>
    </w:rPr>
  </w:style>
  <w:style w:type="character" w:styleId="a5">
    <w:name w:val="Hyperlink"/>
    <w:basedOn w:val="a0"/>
    <w:rsid w:val="008919FB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7F3D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F3D2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7F3D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F3D2D"/>
    <w:rPr>
      <w:sz w:val="28"/>
      <w:szCs w:val="24"/>
    </w:rPr>
  </w:style>
  <w:style w:type="paragraph" w:styleId="aa">
    <w:name w:val="footer"/>
    <w:basedOn w:val="a"/>
    <w:link w:val="ab"/>
    <w:uiPriority w:val="99"/>
    <w:rsid w:val="007F3D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3D2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E27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B4197C"/>
    <w:pPr>
      <w:ind w:firstLine="0"/>
      <w:jc w:val="left"/>
    </w:pPr>
    <w:rPr>
      <w:rFonts w:ascii="Courier New" w:hAnsi="Courier New"/>
      <w:sz w:val="20"/>
      <w:szCs w:val="20"/>
    </w:rPr>
  </w:style>
  <w:style w:type="paragraph" w:styleId="a4">
    <w:name w:val="Body Text"/>
    <w:basedOn w:val="a"/>
    <w:rsid w:val="00BB2710"/>
    <w:pPr>
      <w:ind w:firstLine="0"/>
    </w:pPr>
    <w:rPr>
      <w:szCs w:val="28"/>
    </w:rPr>
  </w:style>
  <w:style w:type="character" w:styleId="a5">
    <w:name w:val="Hyperlink"/>
    <w:basedOn w:val="a0"/>
    <w:rsid w:val="008919FB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7F3D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F3D2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7F3D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F3D2D"/>
    <w:rPr>
      <w:sz w:val="28"/>
      <w:szCs w:val="24"/>
    </w:rPr>
  </w:style>
  <w:style w:type="paragraph" w:styleId="aa">
    <w:name w:val="footer"/>
    <w:basedOn w:val="a"/>
    <w:link w:val="ab"/>
    <w:uiPriority w:val="99"/>
    <w:rsid w:val="007F3D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F3D2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jpeg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jpeg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image" Target="media/image42.jpeg"/><Relationship Id="rId95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mailto:mitr_eti@rambler.ru" TargetMode="Externa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1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jpeg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image" Target="media/image43.jpeg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об установлении импульсного тока в проводящем полупространстве</vt:lpstr>
    </vt:vector>
  </TitlesOfParts>
  <Company>Квартира</Company>
  <LinksUpToDate>false</LinksUpToDate>
  <CharactersWithSpaces>12340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об установлении импульсного тока в проводящем полупространстве</dc:title>
  <dc:creator>Митрофанов</dc:creator>
  <cp:lastModifiedBy>Баканов Антон Владимирович</cp:lastModifiedBy>
  <cp:revision>3</cp:revision>
  <dcterms:created xsi:type="dcterms:W3CDTF">2015-12-09T16:00:00Z</dcterms:created>
  <dcterms:modified xsi:type="dcterms:W3CDTF">2015-12-09T16:01:00Z</dcterms:modified>
</cp:coreProperties>
</file>